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ABB" w:rsidRPr="005859BE" w:rsidRDefault="00DA69D2" w:rsidP="005859BE">
      <w:pPr>
        <w:spacing w:before="100" w:after="100"/>
        <w:jc w:val="center"/>
        <w:rPr>
          <w:rFonts w:cs="Times New Roman"/>
          <w:sz w:val="28"/>
          <w:szCs w:val="28"/>
        </w:rPr>
      </w:pPr>
      <w:bookmarkStart w:id="0" w:name="_Toc225999485"/>
      <w:r w:rsidRPr="005859BE">
        <w:rPr>
          <w:rFonts w:cs="Times New Roman"/>
          <w:sz w:val="28"/>
          <w:szCs w:val="28"/>
        </w:rPr>
        <w:t>Федеральное казенное образовательное</w:t>
      </w:r>
    </w:p>
    <w:p w:rsidR="00D40ABB" w:rsidRPr="005859BE" w:rsidRDefault="00DA69D2" w:rsidP="005859BE">
      <w:pPr>
        <w:spacing w:before="100" w:after="100"/>
        <w:jc w:val="center"/>
        <w:rPr>
          <w:rFonts w:cs="Times New Roman"/>
          <w:sz w:val="28"/>
          <w:szCs w:val="28"/>
        </w:rPr>
      </w:pPr>
      <w:r w:rsidRPr="005859BE">
        <w:rPr>
          <w:rFonts w:cs="Times New Roman"/>
          <w:sz w:val="28"/>
          <w:szCs w:val="28"/>
        </w:rPr>
        <w:t>Учреждение</w:t>
      </w:r>
      <w:r w:rsidRPr="005859BE">
        <w:rPr>
          <w:rFonts w:eastAsia="Times New Roman" w:cs="Times New Roman"/>
          <w:sz w:val="28"/>
          <w:szCs w:val="28"/>
        </w:rPr>
        <w:t xml:space="preserve"> </w:t>
      </w:r>
      <w:r w:rsidRPr="005859BE">
        <w:rPr>
          <w:rFonts w:cs="Times New Roman"/>
          <w:sz w:val="28"/>
          <w:szCs w:val="28"/>
        </w:rPr>
        <w:t>высшего образования</w:t>
      </w:r>
    </w:p>
    <w:p w:rsidR="00D40ABB" w:rsidRPr="005859BE" w:rsidRDefault="00DA69D2" w:rsidP="005859BE">
      <w:pPr>
        <w:spacing w:before="100" w:after="100"/>
        <w:jc w:val="center"/>
        <w:rPr>
          <w:rFonts w:cs="Times New Roman"/>
          <w:sz w:val="28"/>
          <w:szCs w:val="28"/>
        </w:rPr>
      </w:pPr>
      <w:r w:rsidRPr="005859BE">
        <w:rPr>
          <w:rFonts w:cs="Times New Roman"/>
          <w:sz w:val="28"/>
          <w:szCs w:val="28"/>
        </w:rPr>
        <w:t>«Кузбасский институт Федеральной службы исполнения наказаний»</w:t>
      </w:r>
    </w:p>
    <w:p w:rsidR="00D40ABB" w:rsidRPr="005859BE" w:rsidRDefault="00D40ABB" w:rsidP="005859BE">
      <w:pPr>
        <w:spacing w:before="100" w:after="100"/>
        <w:jc w:val="center"/>
        <w:rPr>
          <w:rFonts w:eastAsia="Times New Roman" w:cs="Times New Roman"/>
          <w:sz w:val="28"/>
          <w:szCs w:val="28"/>
        </w:rPr>
      </w:pPr>
    </w:p>
    <w:p w:rsidR="00D40ABB" w:rsidRPr="005859BE" w:rsidRDefault="00D40ABB" w:rsidP="005859BE">
      <w:pPr>
        <w:rPr>
          <w:rFonts w:eastAsia="Times New Roman" w:cs="Times New Roman"/>
          <w:sz w:val="28"/>
          <w:szCs w:val="28"/>
        </w:rPr>
      </w:pPr>
    </w:p>
    <w:p w:rsidR="00D40ABB" w:rsidRPr="005859BE" w:rsidRDefault="00D40ABB" w:rsidP="005859BE">
      <w:pPr>
        <w:jc w:val="center"/>
        <w:rPr>
          <w:rFonts w:eastAsia="Times New Roman" w:cs="Times New Roman"/>
          <w:sz w:val="28"/>
          <w:szCs w:val="28"/>
        </w:rPr>
      </w:pPr>
    </w:p>
    <w:p w:rsidR="00D40ABB" w:rsidRPr="005859BE" w:rsidRDefault="00DA69D2" w:rsidP="005859BE">
      <w:pPr>
        <w:jc w:val="center"/>
        <w:rPr>
          <w:rFonts w:cs="Times New Roman"/>
          <w:sz w:val="28"/>
          <w:szCs w:val="28"/>
        </w:rPr>
      </w:pPr>
      <w:r w:rsidRPr="005859BE">
        <w:rPr>
          <w:rFonts w:cs="Times New Roman"/>
          <w:sz w:val="28"/>
          <w:szCs w:val="28"/>
        </w:rPr>
        <w:t>Кафедра государственно правовых дисциплин</w:t>
      </w:r>
    </w:p>
    <w:p w:rsidR="00D40ABB" w:rsidRPr="005859BE" w:rsidRDefault="00D40ABB" w:rsidP="005859BE">
      <w:pPr>
        <w:jc w:val="center"/>
        <w:rPr>
          <w:rFonts w:eastAsia="Times New Roman" w:cs="Times New Roman"/>
          <w:sz w:val="28"/>
          <w:szCs w:val="28"/>
        </w:rPr>
      </w:pPr>
    </w:p>
    <w:p w:rsidR="00D40ABB" w:rsidRPr="005859BE" w:rsidRDefault="00DA69D2" w:rsidP="005859BE">
      <w:pPr>
        <w:jc w:val="center"/>
        <w:rPr>
          <w:rFonts w:cs="Times New Roman"/>
          <w:sz w:val="28"/>
          <w:szCs w:val="28"/>
        </w:rPr>
      </w:pPr>
      <w:r w:rsidRPr="005859BE">
        <w:rPr>
          <w:rFonts w:cs="Times New Roman"/>
          <w:sz w:val="28"/>
          <w:szCs w:val="28"/>
        </w:rPr>
        <w:t>К у р с о в а я  р а б о т а</w:t>
      </w:r>
    </w:p>
    <w:p w:rsidR="00D40ABB" w:rsidRPr="005859BE" w:rsidRDefault="00D40ABB" w:rsidP="005859BE">
      <w:pPr>
        <w:jc w:val="center"/>
        <w:rPr>
          <w:rFonts w:eastAsia="Times New Roman" w:cs="Times New Roman"/>
          <w:sz w:val="28"/>
          <w:szCs w:val="28"/>
        </w:rPr>
      </w:pPr>
    </w:p>
    <w:p w:rsidR="00D40ABB" w:rsidRPr="005859BE" w:rsidRDefault="00DA69D2" w:rsidP="005859BE">
      <w:pPr>
        <w:jc w:val="center"/>
        <w:rPr>
          <w:rFonts w:cs="Times New Roman"/>
          <w:sz w:val="28"/>
          <w:szCs w:val="28"/>
        </w:rPr>
      </w:pPr>
      <w:r w:rsidRPr="005859BE">
        <w:rPr>
          <w:rFonts w:cs="Times New Roman"/>
          <w:sz w:val="28"/>
          <w:szCs w:val="28"/>
        </w:rPr>
        <w:t>по дисциплине: теория государства и права</w:t>
      </w:r>
    </w:p>
    <w:p w:rsidR="00D40ABB" w:rsidRPr="005859BE" w:rsidRDefault="00D40ABB" w:rsidP="005859BE">
      <w:pPr>
        <w:rPr>
          <w:rFonts w:eastAsia="Times New Roman" w:cs="Times New Roman"/>
          <w:sz w:val="28"/>
          <w:szCs w:val="28"/>
        </w:rPr>
      </w:pPr>
    </w:p>
    <w:p w:rsidR="00D40ABB" w:rsidRPr="005859BE" w:rsidRDefault="00DA69D2" w:rsidP="00CE0D4D">
      <w:pPr>
        <w:suppressAutoHyphens/>
        <w:jc w:val="center"/>
        <w:rPr>
          <w:rFonts w:cs="Times New Roman"/>
          <w:sz w:val="28"/>
          <w:szCs w:val="28"/>
        </w:rPr>
      </w:pPr>
      <w:r w:rsidRPr="00BB669B">
        <w:rPr>
          <w:rFonts w:cs="Times New Roman"/>
          <w:sz w:val="28"/>
          <w:szCs w:val="28"/>
        </w:rPr>
        <w:t>Тема: «</w:t>
      </w:r>
      <w:r w:rsidR="00BB669B" w:rsidRPr="00BB669B">
        <w:rPr>
          <w:rFonts w:cs="Times New Roman"/>
          <w:sz w:val="28"/>
          <w:szCs w:val="28"/>
          <w:lang w:val="ru-RU"/>
        </w:rPr>
        <w:t>Особенности унитарной формы государственного устройства. Федеративная форма государственного устройства в современном мире</w:t>
      </w:r>
      <w:r w:rsidRPr="00BB669B">
        <w:rPr>
          <w:rFonts w:cs="Times New Roman"/>
          <w:sz w:val="28"/>
          <w:szCs w:val="28"/>
        </w:rPr>
        <w:t>»</w:t>
      </w:r>
    </w:p>
    <w:p w:rsidR="00D40ABB" w:rsidRPr="005859BE" w:rsidRDefault="00D40ABB" w:rsidP="00CE0D4D">
      <w:pPr>
        <w:suppressAutoHyphens/>
        <w:jc w:val="center"/>
        <w:rPr>
          <w:rFonts w:eastAsia="Times New Roman" w:cs="Times New Roman"/>
          <w:sz w:val="28"/>
          <w:szCs w:val="28"/>
          <w:lang w:val="ru-RU"/>
        </w:rPr>
      </w:pPr>
    </w:p>
    <w:p w:rsidR="00D40ABB" w:rsidRPr="005859BE" w:rsidRDefault="00D40ABB" w:rsidP="005859BE">
      <w:pPr>
        <w:jc w:val="center"/>
        <w:rPr>
          <w:rFonts w:eastAsia="Times New Roman" w:cs="Times New Roman"/>
          <w:sz w:val="28"/>
          <w:szCs w:val="28"/>
          <w:lang w:val="ru-RU"/>
        </w:rPr>
      </w:pPr>
    </w:p>
    <w:p w:rsidR="00D40ABB" w:rsidRPr="005859BE" w:rsidRDefault="00D40ABB" w:rsidP="005859BE">
      <w:pPr>
        <w:jc w:val="center"/>
        <w:rPr>
          <w:rFonts w:eastAsia="Times New Roman" w:cs="Times New Roman"/>
          <w:sz w:val="28"/>
          <w:szCs w:val="28"/>
        </w:rPr>
      </w:pPr>
    </w:p>
    <w:p w:rsidR="00D40ABB" w:rsidRPr="005859BE" w:rsidRDefault="00DA69D2" w:rsidP="005859BE">
      <w:pPr>
        <w:jc w:val="right"/>
        <w:rPr>
          <w:rFonts w:cs="Times New Roman"/>
          <w:sz w:val="28"/>
          <w:szCs w:val="28"/>
        </w:rPr>
      </w:pPr>
      <w:r w:rsidRPr="005859BE">
        <w:rPr>
          <w:rFonts w:cs="Times New Roman"/>
          <w:sz w:val="28"/>
          <w:szCs w:val="28"/>
        </w:rPr>
        <w:t xml:space="preserve">Выполнил: </w:t>
      </w:r>
      <w:r w:rsidRPr="005859BE">
        <w:rPr>
          <w:rFonts w:cs="Times New Roman"/>
          <w:sz w:val="28"/>
          <w:szCs w:val="28"/>
          <w:lang w:val="ru-RU"/>
        </w:rPr>
        <w:t xml:space="preserve">Чеконов </w:t>
      </w:r>
      <w:proofErr w:type="spellStart"/>
      <w:r w:rsidRPr="005859BE">
        <w:rPr>
          <w:rFonts w:cs="Times New Roman"/>
          <w:sz w:val="28"/>
          <w:szCs w:val="28"/>
          <w:lang w:val="ru-RU"/>
        </w:rPr>
        <w:t>Эмил</w:t>
      </w:r>
      <w:proofErr w:type="spellEnd"/>
      <w:r w:rsidRPr="005859BE">
        <w:rPr>
          <w:rFonts w:cs="Times New Roman"/>
          <w:sz w:val="28"/>
          <w:szCs w:val="28"/>
          <w:lang w:val="ru-RU"/>
        </w:rPr>
        <w:t xml:space="preserve"> Валерьевич</w:t>
      </w:r>
    </w:p>
    <w:p w:rsidR="00D40ABB" w:rsidRPr="005859BE" w:rsidRDefault="00DA69D2" w:rsidP="005859BE">
      <w:pPr>
        <w:jc w:val="right"/>
        <w:rPr>
          <w:rFonts w:cs="Times New Roman"/>
          <w:sz w:val="28"/>
          <w:szCs w:val="28"/>
        </w:rPr>
      </w:pPr>
      <w:r w:rsidRPr="005859BE">
        <w:rPr>
          <w:rFonts w:cs="Times New Roman"/>
          <w:sz w:val="28"/>
          <w:szCs w:val="28"/>
        </w:rPr>
        <w:t>Курсант 1 курса 5 взвода.</w:t>
      </w:r>
    </w:p>
    <w:p w:rsidR="00D40ABB" w:rsidRPr="005859BE" w:rsidRDefault="00DA69D2" w:rsidP="005859BE">
      <w:pPr>
        <w:spacing w:before="100" w:after="100"/>
        <w:jc w:val="right"/>
        <w:rPr>
          <w:rFonts w:cs="Times New Roman"/>
          <w:sz w:val="28"/>
          <w:szCs w:val="28"/>
        </w:rPr>
      </w:pPr>
      <w:r w:rsidRPr="005859BE">
        <w:rPr>
          <w:rFonts w:cs="Times New Roman"/>
          <w:sz w:val="28"/>
          <w:szCs w:val="28"/>
        </w:rPr>
        <w:t>Научный руководитель: Старший преподаватель кафедры ГПД</w:t>
      </w:r>
    </w:p>
    <w:p w:rsidR="00D40ABB" w:rsidRPr="005859BE" w:rsidRDefault="00DA69D2" w:rsidP="005859BE">
      <w:pPr>
        <w:spacing w:before="100" w:after="100"/>
        <w:jc w:val="right"/>
        <w:rPr>
          <w:rFonts w:cs="Times New Roman"/>
          <w:sz w:val="28"/>
          <w:szCs w:val="28"/>
        </w:rPr>
      </w:pPr>
      <w:r w:rsidRPr="005859BE">
        <w:rPr>
          <w:rFonts w:cs="Times New Roman"/>
          <w:sz w:val="28"/>
          <w:szCs w:val="28"/>
        </w:rPr>
        <w:t>кандидат исторических наук майор вн. сл. Веселова Анна Петровна</w:t>
      </w:r>
    </w:p>
    <w:p w:rsidR="00D40ABB" w:rsidRPr="005859BE" w:rsidRDefault="00D40ABB" w:rsidP="005859BE">
      <w:pPr>
        <w:spacing w:before="100" w:after="100"/>
        <w:jc w:val="right"/>
        <w:rPr>
          <w:rFonts w:eastAsia="Times New Roman" w:cs="Times New Roman"/>
          <w:sz w:val="28"/>
          <w:szCs w:val="28"/>
        </w:rPr>
      </w:pPr>
    </w:p>
    <w:p w:rsidR="00D40ABB" w:rsidRPr="005859BE" w:rsidRDefault="00DA69D2" w:rsidP="005859BE">
      <w:pPr>
        <w:spacing w:before="100" w:after="100"/>
        <w:jc w:val="right"/>
        <w:rPr>
          <w:rFonts w:cs="Times New Roman"/>
          <w:sz w:val="28"/>
          <w:szCs w:val="28"/>
        </w:rPr>
      </w:pPr>
      <w:r w:rsidRPr="005859BE">
        <w:rPr>
          <w:rFonts w:cs="Times New Roman"/>
          <w:sz w:val="28"/>
          <w:szCs w:val="28"/>
        </w:rPr>
        <w:t xml:space="preserve">Дата защиты: «____» __________ 20__ год </w:t>
      </w:r>
    </w:p>
    <w:p w:rsidR="00D40ABB" w:rsidRPr="005859BE" w:rsidRDefault="00DA69D2" w:rsidP="005859BE">
      <w:pPr>
        <w:spacing w:before="100" w:after="100"/>
        <w:ind w:left="4254"/>
        <w:jc w:val="center"/>
        <w:rPr>
          <w:rFonts w:cs="Times New Roman"/>
          <w:sz w:val="28"/>
          <w:szCs w:val="28"/>
        </w:rPr>
      </w:pPr>
      <w:r w:rsidRPr="005859BE">
        <w:rPr>
          <w:rFonts w:cs="Times New Roman"/>
          <w:sz w:val="28"/>
          <w:szCs w:val="28"/>
        </w:rPr>
        <w:t>Оценка _______________________</w:t>
      </w:r>
    </w:p>
    <w:p w:rsidR="00D40ABB" w:rsidRPr="005859BE" w:rsidRDefault="00D40ABB" w:rsidP="005859BE">
      <w:pPr>
        <w:jc w:val="center"/>
        <w:rPr>
          <w:rFonts w:eastAsia="Times New Roman" w:cs="Times New Roman"/>
          <w:sz w:val="28"/>
          <w:szCs w:val="28"/>
        </w:rPr>
      </w:pPr>
    </w:p>
    <w:p w:rsidR="00D40ABB" w:rsidRPr="005859BE" w:rsidRDefault="00D40ABB" w:rsidP="005859BE">
      <w:pPr>
        <w:jc w:val="center"/>
        <w:rPr>
          <w:rFonts w:eastAsia="Times New Roman" w:cs="Times New Roman"/>
          <w:sz w:val="28"/>
          <w:szCs w:val="28"/>
        </w:rPr>
      </w:pPr>
    </w:p>
    <w:p w:rsidR="00D40ABB" w:rsidRPr="005859BE" w:rsidRDefault="00D40ABB" w:rsidP="005859BE">
      <w:pPr>
        <w:jc w:val="center"/>
        <w:rPr>
          <w:rFonts w:eastAsia="Times New Roman" w:cs="Times New Roman"/>
          <w:sz w:val="28"/>
          <w:szCs w:val="28"/>
        </w:rPr>
      </w:pPr>
    </w:p>
    <w:p w:rsidR="00D40ABB" w:rsidRPr="005859BE" w:rsidRDefault="00D40ABB" w:rsidP="005859BE">
      <w:pPr>
        <w:jc w:val="center"/>
        <w:rPr>
          <w:rFonts w:eastAsia="Times New Roman" w:cs="Times New Roman"/>
          <w:sz w:val="28"/>
          <w:szCs w:val="28"/>
        </w:rPr>
      </w:pPr>
    </w:p>
    <w:p w:rsidR="00D40ABB" w:rsidRPr="005859BE" w:rsidRDefault="00D40ABB" w:rsidP="005859BE">
      <w:pPr>
        <w:jc w:val="center"/>
        <w:rPr>
          <w:rFonts w:eastAsia="Times New Roman" w:cs="Times New Roman"/>
          <w:sz w:val="28"/>
          <w:szCs w:val="28"/>
        </w:rPr>
      </w:pPr>
    </w:p>
    <w:p w:rsidR="00D40ABB" w:rsidRPr="005859BE" w:rsidRDefault="00D40ABB" w:rsidP="005859BE">
      <w:pPr>
        <w:rPr>
          <w:rFonts w:eastAsia="Times New Roman" w:cs="Times New Roman"/>
          <w:sz w:val="28"/>
          <w:szCs w:val="28"/>
          <w:lang w:val="ru-RU"/>
        </w:rPr>
      </w:pPr>
    </w:p>
    <w:p w:rsidR="00D40ABB" w:rsidRPr="005859BE" w:rsidRDefault="00D40ABB" w:rsidP="005859BE">
      <w:pPr>
        <w:rPr>
          <w:rFonts w:eastAsia="Times New Roman" w:cs="Times New Roman"/>
          <w:sz w:val="28"/>
          <w:szCs w:val="28"/>
          <w:lang w:val="ru-RU"/>
        </w:rPr>
      </w:pPr>
    </w:p>
    <w:p w:rsidR="00D40ABB" w:rsidRPr="005859BE" w:rsidRDefault="00D40ABB" w:rsidP="005859BE">
      <w:pPr>
        <w:rPr>
          <w:rFonts w:eastAsia="Times New Roman" w:cs="Times New Roman"/>
          <w:sz w:val="28"/>
          <w:szCs w:val="28"/>
          <w:lang w:val="ru-RU"/>
        </w:rPr>
      </w:pPr>
    </w:p>
    <w:p w:rsidR="00D40ABB" w:rsidRPr="005859BE" w:rsidRDefault="00D40ABB" w:rsidP="005859BE">
      <w:pPr>
        <w:rPr>
          <w:rFonts w:eastAsia="Times New Roman" w:cs="Times New Roman"/>
          <w:sz w:val="28"/>
          <w:szCs w:val="28"/>
          <w:lang w:val="ru-RU"/>
        </w:rPr>
      </w:pPr>
    </w:p>
    <w:p w:rsidR="00D40ABB" w:rsidRPr="005859BE" w:rsidRDefault="00D40ABB" w:rsidP="005859BE">
      <w:pPr>
        <w:rPr>
          <w:rFonts w:eastAsia="Times New Roman" w:cs="Times New Roman"/>
          <w:sz w:val="28"/>
          <w:szCs w:val="28"/>
          <w:lang w:val="ru-RU"/>
        </w:rPr>
      </w:pPr>
    </w:p>
    <w:p w:rsidR="00D40ABB" w:rsidRPr="005859BE" w:rsidRDefault="00D40ABB" w:rsidP="005859BE">
      <w:pPr>
        <w:rPr>
          <w:rFonts w:eastAsia="Times New Roman" w:cs="Times New Roman"/>
          <w:sz w:val="28"/>
          <w:szCs w:val="28"/>
          <w:lang w:val="ru-RU"/>
        </w:rPr>
      </w:pPr>
    </w:p>
    <w:p w:rsidR="00D40ABB" w:rsidRPr="005859BE" w:rsidRDefault="00D40ABB" w:rsidP="005859BE">
      <w:pPr>
        <w:rPr>
          <w:rFonts w:eastAsia="Times New Roman" w:cs="Times New Roman"/>
          <w:sz w:val="28"/>
          <w:szCs w:val="28"/>
          <w:lang w:val="ru-RU"/>
        </w:rPr>
      </w:pPr>
    </w:p>
    <w:p w:rsidR="00D40ABB" w:rsidRPr="005859BE" w:rsidRDefault="00D40ABB" w:rsidP="005859BE">
      <w:pPr>
        <w:rPr>
          <w:rFonts w:eastAsia="Times New Roman" w:cs="Times New Roman"/>
          <w:sz w:val="28"/>
          <w:szCs w:val="28"/>
          <w:lang w:val="ru-RU"/>
        </w:rPr>
      </w:pPr>
    </w:p>
    <w:p w:rsidR="00D40ABB" w:rsidRPr="005859BE" w:rsidRDefault="00D40ABB" w:rsidP="005859BE">
      <w:pPr>
        <w:rPr>
          <w:rFonts w:eastAsia="Times New Roman" w:cs="Times New Roman"/>
          <w:sz w:val="28"/>
          <w:szCs w:val="28"/>
          <w:lang w:val="ru-RU"/>
        </w:rPr>
      </w:pPr>
    </w:p>
    <w:p w:rsidR="00D40ABB" w:rsidRPr="005859BE" w:rsidRDefault="00D40ABB" w:rsidP="005859BE">
      <w:pPr>
        <w:rPr>
          <w:rFonts w:eastAsia="Times New Roman" w:cs="Times New Roman"/>
          <w:sz w:val="28"/>
          <w:szCs w:val="28"/>
          <w:lang w:val="ru-RU"/>
        </w:rPr>
      </w:pPr>
    </w:p>
    <w:p w:rsidR="00D40ABB" w:rsidRPr="005859BE" w:rsidRDefault="00D40ABB" w:rsidP="005859BE">
      <w:pPr>
        <w:rPr>
          <w:rFonts w:eastAsia="Times New Roman" w:cs="Times New Roman"/>
          <w:sz w:val="28"/>
          <w:szCs w:val="28"/>
          <w:lang w:val="ru-RU"/>
        </w:rPr>
      </w:pPr>
    </w:p>
    <w:p w:rsidR="00D40ABB" w:rsidRDefault="00DA69D2" w:rsidP="005859BE">
      <w:pPr>
        <w:jc w:val="center"/>
        <w:rPr>
          <w:rFonts w:cs="Times New Roman"/>
          <w:sz w:val="28"/>
          <w:szCs w:val="28"/>
          <w:lang w:val="ru-RU"/>
        </w:rPr>
      </w:pPr>
      <w:r w:rsidRPr="005859BE">
        <w:rPr>
          <w:rFonts w:cs="Times New Roman"/>
          <w:sz w:val="28"/>
          <w:szCs w:val="28"/>
        </w:rPr>
        <w:t>г. Новокузнецк 2018</w:t>
      </w:r>
    </w:p>
    <w:p w:rsidR="00844E4F" w:rsidRPr="000378F1" w:rsidRDefault="00844E4F" w:rsidP="000378F1">
      <w:pPr>
        <w:jc w:val="both"/>
        <w:rPr>
          <w:rFonts w:cs="Times New Roman"/>
          <w:sz w:val="28"/>
          <w:szCs w:val="28"/>
          <w:lang w:val="ru-RU"/>
        </w:rPr>
      </w:pPr>
    </w:p>
    <w:sdt>
      <w:sdtPr>
        <w:rPr>
          <w:rFonts w:ascii="Times New Roman" w:eastAsia="Andale Sans UI" w:hAnsi="Times New Roman" w:cs="Tahoma"/>
          <w:b w:val="0"/>
          <w:bCs w:val="0"/>
          <w:color w:val="auto"/>
          <w:kern w:val="3"/>
          <w:sz w:val="24"/>
          <w:szCs w:val="24"/>
          <w:lang w:val="de-DE" w:eastAsia="ja-JP" w:bidi="fa-IR"/>
        </w:rPr>
        <w:id w:val="1965460098"/>
        <w:docPartObj>
          <w:docPartGallery w:val="Table of Contents"/>
          <w:docPartUnique/>
        </w:docPartObj>
      </w:sdtPr>
      <w:sdtEndPr/>
      <w:sdtContent>
        <w:p w:rsidR="00844E4F" w:rsidRPr="000378F1" w:rsidRDefault="00844E4F" w:rsidP="000378F1">
          <w:pPr>
            <w:pStyle w:val="af3"/>
            <w:spacing w:before="0" w:line="360" w:lineRule="auto"/>
            <w:jc w:val="center"/>
            <w:rPr>
              <w:rFonts w:ascii="Times New Roman" w:hAnsi="Times New Roman" w:cs="Times New Roman"/>
              <w:color w:val="auto"/>
            </w:rPr>
          </w:pPr>
          <w:r w:rsidRPr="000378F1">
            <w:rPr>
              <w:rFonts w:ascii="Times New Roman" w:hAnsi="Times New Roman" w:cs="Times New Roman"/>
              <w:color w:val="auto"/>
            </w:rPr>
            <w:t>Оглавление</w:t>
          </w:r>
        </w:p>
        <w:p w:rsidR="008254F2" w:rsidRDefault="00844E4F">
          <w:pPr>
            <w:pStyle w:val="13"/>
            <w:tabs>
              <w:tab w:val="right" w:leader="dot" w:pos="9485"/>
            </w:tabs>
            <w:rPr>
              <w:rFonts w:asciiTheme="minorHAnsi" w:eastAsiaTheme="minorEastAsia" w:hAnsiTheme="minorHAnsi" w:cstheme="minorBidi"/>
              <w:noProof/>
              <w:kern w:val="0"/>
              <w:sz w:val="22"/>
              <w:szCs w:val="22"/>
              <w:lang w:val="ru-RU" w:eastAsia="ru-RU" w:bidi="ar-SA"/>
            </w:rPr>
          </w:pPr>
          <w:r w:rsidRPr="000378F1">
            <w:rPr>
              <w:sz w:val="28"/>
              <w:szCs w:val="28"/>
            </w:rPr>
            <w:fldChar w:fldCharType="begin"/>
          </w:r>
          <w:r w:rsidRPr="000378F1">
            <w:rPr>
              <w:sz w:val="28"/>
              <w:szCs w:val="28"/>
            </w:rPr>
            <w:instrText xml:space="preserve"> TOC \o "1-3" \h \z \u </w:instrText>
          </w:r>
          <w:r w:rsidRPr="000378F1">
            <w:rPr>
              <w:sz w:val="28"/>
              <w:szCs w:val="28"/>
            </w:rPr>
            <w:fldChar w:fldCharType="separate"/>
          </w:r>
          <w:hyperlink w:anchor="_Toc518405530" w:history="1">
            <w:r w:rsidR="008254F2" w:rsidRPr="00D153E2">
              <w:rPr>
                <w:rStyle w:val="ad"/>
                <w:noProof/>
              </w:rPr>
              <w:t>ВВЕДЕНИЕ</w:t>
            </w:r>
            <w:r w:rsidR="008254F2">
              <w:rPr>
                <w:noProof/>
                <w:webHidden/>
              </w:rPr>
              <w:tab/>
            </w:r>
            <w:r w:rsidR="008254F2">
              <w:rPr>
                <w:noProof/>
                <w:webHidden/>
              </w:rPr>
              <w:fldChar w:fldCharType="begin"/>
            </w:r>
            <w:r w:rsidR="008254F2">
              <w:rPr>
                <w:noProof/>
                <w:webHidden/>
              </w:rPr>
              <w:instrText xml:space="preserve"> PAGEREF _Toc518405530 \h </w:instrText>
            </w:r>
            <w:r w:rsidR="008254F2">
              <w:rPr>
                <w:noProof/>
                <w:webHidden/>
              </w:rPr>
            </w:r>
            <w:r w:rsidR="008254F2">
              <w:rPr>
                <w:noProof/>
                <w:webHidden/>
              </w:rPr>
              <w:fldChar w:fldCharType="separate"/>
            </w:r>
            <w:r w:rsidR="008254F2">
              <w:rPr>
                <w:noProof/>
                <w:webHidden/>
              </w:rPr>
              <w:t>3</w:t>
            </w:r>
            <w:r w:rsidR="008254F2">
              <w:rPr>
                <w:noProof/>
                <w:webHidden/>
              </w:rPr>
              <w:fldChar w:fldCharType="end"/>
            </w:r>
          </w:hyperlink>
        </w:p>
        <w:p w:rsidR="008254F2" w:rsidRDefault="00966BAE">
          <w:pPr>
            <w:pStyle w:val="13"/>
            <w:tabs>
              <w:tab w:val="right" w:leader="dot" w:pos="9485"/>
            </w:tabs>
            <w:rPr>
              <w:rFonts w:asciiTheme="minorHAnsi" w:eastAsiaTheme="minorEastAsia" w:hAnsiTheme="minorHAnsi" w:cstheme="minorBidi"/>
              <w:noProof/>
              <w:kern w:val="0"/>
              <w:sz w:val="22"/>
              <w:szCs w:val="22"/>
              <w:lang w:val="ru-RU" w:eastAsia="ru-RU" w:bidi="ar-SA"/>
            </w:rPr>
          </w:pPr>
          <w:hyperlink w:anchor="_Toc518405531" w:history="1">
            <w:r w:rsidR="008254F2" w:rsidRPr="00D153E2">
              <w:rPr>
                <w:rStyle w:val="ad"/>
                <w:noProof/>
              </w:rPr>
              <w:t>ГЛАВА 1</w:t>
            </w:r>
            <w:r w:rsidR="008254F2" w:rsidRPr="00D153E2">
              <w:rPr>
                <w:rStyle w:val="ad"/>
                <w:noProof/>
                <w:lang w:val="ru-RU"/>
              </w:rPr>
              <w:t xml:space="preserve">. </w:t>
            </w:r>
            <w:r w:rsidR="008254F2" w:rsidRPr="00D153E2">
              <w:rPr>
                <w:rStyle w:val="ad"/>
                <w:noProof/>
              </w:rPr>
              <w:t>ПОНЯТИЕ</w:t>
            </w:r>
            <w:r w:rsidR="008254F2" w:rsidRPr="00D153E2">
              <w:rPr>
                <w:rStyle w:val="ad"/>
                <w:noProof/>
                <w:lang w:val="ru-RU"/>
              </w:rPr>
              <w:t xml:space="preserve"> И ФОРМЫ </w:t>
            </w:r>
            <w:r w:rsidR="008254F2" w:rsidRPr="00D153E2">
              <w:rPr>
                <w:rStyle w:val="ad"/>
                <w:noProof/>
              </w:rPr>
              <w:t xml:space="preserve"> ГОСУДАРСТВ</w:t>
            </w:r>
            <w:r w:rsidR="008254F2" w:rsidRPr="00D153E2">
              <w:rPr>
                <w:rStyle w:val="ad"/>
                <w:noProof/>
                <w:lang w:val="ru-RU"/>
              </w:rPr>
              <w:t>А.</w:t>
            </w:r>
            <w:r w:rsidR="008254F2">
              <w:rPr>
                <w:noProof/>
                <w:webHidden/>
              </w:rPr>
              <w:tab/>
            </w:r>
            <w:r w:rsidR="008254F2">
              <w:rPr>
                <w:noProof/>
                <w:webHidden/>
              </w:rPr>
              <w:fldChar w:fldCharType="begin"/>
            </w:r>
            <w:r w:rsidR="008254F2">
              <w:rPr>
                <w:noProof/>
                <w:webHidden/>
              </w:rPr>
              <w:instrText xml:space="preserve"> PAGEREF _Toc518405531 \h </w:instrText>
            </w:r>
            <w:r w:rsidR="008254F2">
              <w:rPr>
                <w:noProof/>
                <w:webHidden/>
              </w:rPr>
            </w:r>
            <w:r w:rsidR="008254F2">
              <w:rPr>
                <w:noProof/>
                <w:webHidden/>
              </w:rPr>
              <w:fldChar w:fldCharType="separate"/>
            </w:r>
            <w:r w:rsidR="008254F2">
              <w:rPr>
                <w:noProof/>
                <w:webHidden/>
              </w:rPr>
              <w:t>5</w:t>
            </w:r>
            <w:r w:rsidR="008254F2">
              <w:rPr>
                <w:noProof/>
                <w:webHidden/>
              </w:rPr>
              <w:fldChar w:fldCharType="end"/>
            </w:r>
          </w:hyperlink>
        </w:p>
        <w:p w:rsidR="008254F2" w:rsidRDefault="00966BAE">
          <w:pPr>
            <w:pStyle w:val="13"/>
            <w:tabs>
              <w:tab w:val="right" w:leader="dot" w:pos="9485"/>
            </w:tabs>
            <w:rPr>
              <w:rFonts w:asciiTheme="minorHAnsi" w:eastAsiaTheme="minorEastAsia" w:hAnsiTheme="minorHAnsi" w:cstheme="minorBidi"/>
              <w:noProof/>
              <w:kern w:val="0"/>
              <w:sz w:val="22"/>
              <w:szCs w:val="22"/>
              <w:lang w:val="ru-RU" w:eastAsia="ru-RU" w:bidi="ar-SA"/>
            </w:rPr>
          </w:pPr>
          <w:hyperlink w:anchor="_Toc518405532" w:history="1">
            <w:r w:rsidR="008254F2" w:rsidRPr="00D153E2">
              <w:rPr>
                <w:rStyle w:val="ad"/>
                <w:noProof/>
                <w:lang w:val="ru-RU"/>
              </w:rPr>
              <w:t xml:space="preserve">ГЛАВА 2. </w:t>
            </w:r>
            <w:r w:rsidR="008254F2" w:rsidRPr="00D153E2">
              <w:rPr>
                <w:rStyle w:val="ad"/>
                <w:noProof/>
              </w:rPr>
              <w:t>ФОРМА ГОСУДАРСТВЕННО-ТЕРРИТОРИАЛЬНОГО УСТРОЙСТВА КАК ЭЛЕМЕНТ ФОРМЫ ГОСУДАРСТВА</w:t>
            </w:r>
            <w:r w:rsidR="008254F2">
              <w:rPr>
                <w:noProof/>
                <w:webHidden/>
              </w:rPr>
              <w:tab/>
            </w:r>
            <w:r w:rsidR="008254F2">
              <w:rPr>
                <w:noProof/>
                <w:webHidden/>
              </w:rPr>
              <w:fldChar w:fldCharType="begin"/>
            </w:r>
            <w:r w:rsidR="008254F2">
              <w:rPr>
                <w:noProof/>
                <w:webHidden/>
              </w:rPr>
              <w:instrText xml:space="preserve"> PAGEREF _Toc518405532 \h </w:instrText>
            </w:r>
            <w:r w:rsidR="008254F2">
              <w:rPr>
                <w:noProof/>
                <w:webHidden/>
              </w:rPr>
            </w:r>
            <w:r w:rsidR="008254F2">
              <w:rPr>
                <w:noProof/>
                <w:webHidden/>
              </w:rPr>
              <w:fldChar w:fldCharType="separate"/>
            </w:r>
            <w:r w:rsidR="008254F2">
              <w:rPr>
                <w:noProof/>
                <w:webHidden/>
              </w:rPr>
              <w:t>8</w:t>
            </w:r>
            <w:r w:rsidR="008254F2">
              <w:rPr>
                <w:noProof/>
                <w:webHidden/>
              </w:rPr>
              <w:fldChar w:fldCharType="end"/>
            </w:r>
          </w:hyperlink>
        </w:p>
        <w:p w:rsidR="008254F2" w:rsidRDefault="00966BAE">
          <w:pPr>
            <w:pStyle w:val="23"/>
            <w:tabs>
              <w:tab w:val="left" w:pos="880"/>
              <w:tab w:val="right" w:leader="dot" w:pos="9485"/>
            </w:tabs>
            <w:rPr>
              <w:rFonts w:asciiTheme="minorHAnsi" w:eastAsiaTheme="minorEastAsia" w:hAnsiTheme="minorHAnsi" w:cstheme="minorBidi"/>
              <w:noProof/>
              <w:kern w:val="0"/>
              <w:sz w:val="22"/>
              <w:szCs w:val="22"/>
              <w:lang w:val="ru-RU" w:eastAsia="ru-RU" w:bidi="ar-SA"/>
            </w:rPr>
          </w:pPr>
          <w:hyperlink w:anchor="_Toc518405533" w:history="1">
            <w:r w:rsidR="008254F2" w:rsidRPr="00D153E2">
              <w:rPr>
                <w:rStyle w:val="ad"/>
                <w:noProof/>
                <w:lang w:val="ru-RU"/>
              </w:rPr>
              <w:t>2.1.</w:t>
            </w:r>
            <w:r w:rsidR="008254F2">
              <w:rPr>
                <w:rFonts w:asciiTheme="minorHAnsi" w:eastAsiaTheme="minorEastAsia" w:hAnsiTheme="minorHAnsi" w:cstheme="minorBidi"/>
                <w:noProof/>
                <w:kern w:val="0"/>
                <w:sz w:val="22"/>
                <w:szCs w:val="22"/>
                <w:lang w:val="ru-RU" w:eastAsia="ru-RU" w:bidi="ar-SA"/>
              </w:rPr>
              <w:tab/>
            </w:r>
            <w:r w:rsidR="008254F2" w:rsidRPr="00D153E2">
              <w:rPr>
                <w:rStyle w:val="ad"/>
                <w:noProof/>
                <w:lang w:val="ru-RU"/>
              </w:rPr>
              <w:t>Понятие унитарной формы государственного устройства</w:t>
            </w:r>
            <w:r w:rsidR="008254F2">
              <w:rPr>
                <w:noProof/>
                <w:webHidden/>
              </w:rPr>
              <w:tab/>
            </w:r>
            <w:r w:rsidR="008254F2">
              <w:rPr>
                <w:noProof/>
                <w:webHidden/>
              </w:rPr>
              <w:fldChar w:fldCharType="begin"/>
            </w:r>
            <w:r w:rsidR="008254F2">
              <w:rPr>
                <w:noProof/>
                <w:webHidden/>
              </w:rPr>
              <w:instrText xml:space="preserve"> PAGEREF _Toc518405533 \h </w:instrText>
            </w:r>
            <w:r w:rsidR="008254F2">
              <w:rPr>
                <w:noProof/>
                <w:webHidden/>
              </w:rPr>
            </w:r>
            <w:r w:rsidR="008254F2">
              <w:rPr>
                <w:noProof/>
                <w:webHidden/>
              </w:rPr>
              <w:fldChar w:fldCharType="separate"/>
            </w:r>
            <w:r w:rsidR="008254F2">
              <w:rPr>
                <w:noProof/>
                <w:webHidden/>
              </w:rPr>
              <w:t>8</w:t>
            </w:r>
            <w:r w:rsidR="008254F2">
              <w:rPr>
                <w:noProof/>
                <w:webHidden/>
              </w:rPr>
              <w:fldChar w:fldCharType="end"/>
            </w:r>
          </w:hyperlink>
        </w:p>
        <w:p w:rsidR="008254F2" w:rsidRDefault="00966BAE">
          <w:pPr>
            <w:pStyle w:val="23"/>
            <w:tabs>
              <w:tab w:val="left" w:pos="880"/>
              <w:tab w:val="right" w:leader="dot" w:pos="9485"/>
            </w:tabs>
            <w:rPr>
              <w:rFonts w:asciiTheme="minorHAnsi" w:eastAsiaTheme="minorEastAsia" w:hAnsiTheme="minorHAnsi" w:cstheme="minorBidi"/>
              <w:noProof/>
              <w:kern w:val="0"/>
              <w:sz w:val="22"/>
              <w:szCs w:val="22"/>
              <w:lang w:val="ru-RU" w:eastAsia="ru-RU" w:bidi="ar-SA"/>
            </w:rPr>
          </w:pPr>
          <w:hyperlink w:anchor="_Toc518405534" w:history="1">
            <w:r w:rsidR="008254F2" w:rsidRPr="00D153E2">
              <w:rPr>
                <w:rStyle w:val="ad"/>
                <w:noProof/>
              </w:rPr>
              <w:t>2.2.</w:t>
            </w:r>
            <w:r w:rsidR="008254F2">
              <w:rPr>
                <w:rFonts w:asciiTheme="minorHAnsi" w:eastAsiaTheme="minorEastAsia" w:hAnsiTheme="minorHAnsi" w:cstheme="minorBidi"/>
                <w:noProof/>
                <w:kern w:val="0"/>
                <w:sz w:val="22"/>
                <w:szCs w:val="22"/>
                <w:lang w:val="ru-RU" w:eastAsia="ru-RU" w:bidi="ar-SA"/>
              </w:rPr>
              <w:tab/>
            </w:r>
            <w:r w:rsidR="008254F2" w:rsidRPr="00D153E2">
              <w:rPr>
                <w:rStyle w:val="ad"/>
                <w:noProof/>
                <w:lang w:val="ru-RU"/>
              </w:rPr>
              <w:t>Характеристика и особенности федеративного государственного устройства.</w:t>
            </w:r>
            <w:r w:rsidR="008254F2">
              <w:rPr>
                <w:noProof/>
                <w:webHidden/>
              </w:rPr>
              <w:tab/>
            </w:r>
            <w:r w:rsidR="008254F2">
              <w:rPr>
                <w:noProof/>
                <w:webHidden/>
              </w:rPr>
              <w:fldChar w:fldCharType="begin"/>
            </w:r>
            <w:r w:rsidR="008254F2">
              <w:rPr>
                <w:noProof/>
                <w:webHidden/>
              </w:rPr>
              <w:instrText xml:space="preserve"> PAGEREF _Toc518405534 \h </w:instrText>
            </w:r>
            <w:r w:rsidR="008254F2">
              <w:rPr>
                <w:noProof/>
                <w:webHidden/>
              </w:rPr>
            </w:r>
            <w:r w:rsidR="008254F2">
              <w:rPr>
                <w:noProof/>
                <w:webHidden/>
              </w:rPr>
              <w:fldChar w:fldCharType="separate"/>
            </w:r>
            <w:r w:rsidR="008254F2">
              <w:rPr>
                <w:noProof/>
                <w:webHidden/>
              </w:rPr>
              <w:t>13</w:t>
            </w:r>
            <w:r w:rsidR="008254F2">
              <w:rPr>
                <w:noProof/>
                <w:webHidden/>
              </w:rPr>
              <w:fldChar w:fldCharType="end"/>
            </w:r>
          </w:hyperlink>
        </w:p>
        <w:p w:rsidR="008254F2" w:rsidRDefault="00966BAE">
          <w:pPr>
            <w:pStyle w:val="13"/>
            <w:tabs>
              <w:tab w:val="right" w:leader="dot" w:pos="9485"/>
            </w:tabs>
            <w:rPr>
              <w:rFonts w:asciiTheme="minorHAnsi" w:eastAsiaTheme="minorEastAsia" w:hAnsiTheme="minorHAnsi" w:cstheme="minorBidi"/>
              <w:noProof/>
              <w:kern w:val="0"/>
              <w:sz w:val="22"/>
              <w:szCs w:val="22"/>
              <w:lang w:val="ru-RU" w:eastAsia="ru-RU" w:bidi="ar-SA"/>
            </w:rPr>
          </w:pPr>
          <w:hyperlink w:anchor="_Toc518405535" w:history="1">
            <w:r w:rsidR="008254F2" w:rsidRPr="00D153E2">
              <w:rPr>
                <w:rStyle w:val="ad"/>
                <w:noProof/>
                <w:lang w:val="ru-RU"/>
              </w:rPr>
              <w:t xml:space="preserve">ГЛАВА 3. </w:t>
            </w:r>
            <w:r w:rsidR="008254F2" w:rsidRPr="00D153E2">
              <w:rPr>
                <w:rStyle w:val="ad"/>
                <w:noProof/>
              </w:rPr>
              <w:t>РОССИЯ КАК ФЕДЕРАТИВНОЕ ГОСУДАРСТВО</w:t>
            </w:r>
            <w:r w:rsidR="008254F2">
              <w:rPr>
                <w:noProof/>
                <w:webHidden/>
              </w:rPr>
              <w:tab/>
            </w:r>
            <w:r w:rsidR="008254F2">
              <w:rPr>
                <w:noProof/>
                <w:webHidden/>
              </w:rPr>
              <w:fldChar w:fldCharType="begin"/>
            </w:r>
            <w:r w:rsidR="008254F2">
              <w:rPr>
                <w:noProof/>
                <w:webHidden/>
              </w:rPr>
              <w:instrText xml:space="preserve"> PAGEREF _Toc518405535 \h </w:instrText>
            </w:r>
            <w:r w:rsidR="008254F2">
              <w:rPr>
                <w:noProof/>
                <w:webHidden/>
              </w:rPr>
            </w:r>
            <w:r w:rsidR="008254F2">
              <w:rPr>
                <w:noProof/>
                <w:webHidden/>
              </w:rPr>
              <w:fldChar w:fldCharType="separate"/>
            </w:r>
            <w:r w:rsidR="008254F2">
              <w:rPr>
                <w:noProof/>
                <w:webHidden/>
              </w:rPr>
              <w:t>21</w:t>
            </w:r>
            <w:r w:rsidR="008254F2">
              <w:rPr>
                <w:noProof/>
                <w:webHidden/>
              </w:rPr>
              <w:fldChar w:fldCharType="end"/>
            </w:r>
          </w:hyperlink>
        </w:p>
        <w:p w:rsidR="008254F2" w:rsidRDefault="00966BAE">
          <w:pPr>
            <w:pStyle w:val="13"/>
            <w:tabs>
              <w:tab w:val="right" w:leader="dot" w:pos="9485"/>
            </w:tabs>
            <w:rPr>
              <w:rFonts w:asciiTheme="minorHAnsi" w:eastAsiaTheme="minorEastAsia" w:hAnsiTheme="minorHAnsi" w:cstheme="minorBidi"/>
              <w:noProof/>
              <w:kern w:val="0"/>
              <w:sz w:val="22"/>
              <w:szCs w:val="22"/>
              <w:lang w:val="ru-RU" w:eastAsia="ru-RU" w:bidi="ar-SA"/>
            </w:rPr>
          </w:pPr>
          <w:hyperlink w:anchor="_Toc518405536" w:history="1">
            <w:r w:rsidR="008254F2" w:rsidRPr="00D153E2">
              <w:rPr>
                <w:rStyle w:val="ad"/>
                <w:noProof/>
              </w:rPr>
              <w:t>ЗАКЛЮЧЕНИЕ</w:t>
            </w:r>
            <w:r w:rsidR="008254F2">
              <w:rPr>
                <w:noProof/>
                <w:webHidden/>
              </w:rPr>
              <w:tab/>
            </w:r>
            <w:r w:rsidR="008254F2">
              <w:rPr>
                <w:noProof/>
                <w:webHidden/>
              </w:rPr>
              <w:fldChar w:fldCharType="begin"/>
            </w:r>
            <w:r w:rsidR="008254F2">
              <w:rPr>
                <w:noProof/>
                <w:webHidden/>
              </w:rPr>
              <w:instrText xml:space="preserve"> PAGEREF _Toc518405536 \h </w:instrText>
            </w:r>
            <w:r w:rsidR="008254F2">
              <w:rPr>
                <w:noProof/>
                <w:webHidden/>
              </w:rPr>
            </w:r>
            <w:r w:rsidR="008254F2">
              <w:rPr>
                <w:noProof/>
                <w:webHidden/>
              </w:rPr>
              <w:fldChar w:fldCharType="separate"/>
            </w:r>
            <w:r w:rsidR="008254F2">
              <w:rPr>
                <w:noProof/>
                <w:webHidden/>
              </w:rPr>
              <w:t>25</w:t>
            </w:r>
            <w:r w:rsidR="008254F2">
              <w:rPr>
                <w:noProof/>
                <w:webHidden/>
              </w:rPr>
              <w:fldChar w:fldCharType="end"/>
            </w:r>
          </w:hyperlink>
        </w:p>
        <w:p w:rsidR="008254F2" w:rsidRDefault="00966BAE">
          <w:pPr>
            <w:pStyle w:val="13"/>
            <w:tabs>
              <w:tab w:val="right" w:leader="dot" w:pos="9485"/>
            </w:tabs>
            <w:rPr>
              <w:rFonts w:asciiTheme="minorHAnsi" w:eastAsiaTheme="minorEastAsia" w:hAnsiTheme="minorHAnsi" w:cstheme="minorBidi"/>
              <w:noProof/>
              <w:kern w:val="0"/>
              <w:sz w:val="22"/>
              <w:szCs w:val="22"/>
              <w:lang w:val="ru-RU" w:eastAsia="ru-RU" w:bidi="ar-SA"/>
            </w:rPr>
          </w:pPr>
          <w:hyperlink w:anchor="_Toc518405537" w:history="1">
            <w:r w:rsidR="008254F2" w:rsidRPr="00D153E2">
              <w:rPr>
                <w:rStyle w:val="ad"/>
                <w:noProof/>
              </w:rPr>
              <w:t>СПИСОК ИСПОЛЬЗ</w:t>
            </w:r>
            <w:r w:rsidR="008254F2" w:rsidRPr="00D153E2">
              <w:rPr>
                <w:rStyle w:val="ad"/>
                <w:noProof/>
                <w:lang w:val="ru-RU"/>
              </w:rPr>
              <w:t>ОВАННЫХ</w:t>
            </w:r>
            <w:r w:rsidR="008254F2" w:rsidRPr="00D153E2">
              <w:rPr>
                <w:rStyle w:val="ad"/>
                <w:noProof/>
              </w:rPr>
              <w:t xml:space="preserve"> </w:t>
            </w:r>
            <w:r w:rsidR="008254F2" w:rsidRPr="00D153E2">
              <w:rPr>
                <w:rStyle w:val="ad"/>
                <w:noProof/>
                <w:lang w:val="ru-RU"/>
              </w:rPr>
              <w:t>ИСТОЧНИКОВ</w:t>
            </w:r>
            <w:r w:rsidR="008254F2">
              <w:rPr>
                <w:noProof/>
                <w:webHidden/>
              </w:rPr>
              <w:tab/>
            </w:r>
            <w:r w:rsidR="008254F2">
              <w:rPr>
                <w:noProof/>
                <w:webHidden/>
              </w:rPr>
              <w:fldChar w:fldCharType="begin"/>
            </w:r>
            <w:r w:rsidR="008254F2">
              <w:rPr>
                <w:noProof/>
                <w:webHidden/>
              </w:rPr>
              <w:instrText xml:space="preserve"> PAGEREF _Toc518405537 \h </w:instrText>
            </w:r>
            <w:r w:rsidR="008254F2">
              <w:rPr>
                <w:noProof/>
                <w:webHidden/>
              </w:rPr>
            </w:r>
            <w:r w:rsidR="008254F2">
              <w:rPr>
                <w:noProof/>
                <w:webHidden/>
              </w:rPr>
              <w:fldChar w:fldCharType="separate"/>
            </w:r>
            <w:r w:rsidR="008254F2">
              <w:rPr>
                <w:noProof/>
                <w:webHidden/>
              </w:rPr>
              <w:t>27</w:t>
            </w:r>
            <w:r w:rsidR="008254F2">
              <w:rPr>
                <w:noProof/>
                <w:webHidden/>
              </w:rPr>
              <w:fldChar w:fldCharType="end"/>
            </w:r>
          </w:hyperlink>
        </w:p>
        <w:p w:rsidR="00844E4F" w:rsidRPr="00B82E89" w:rsidRDefault="00844E4F" w:rsidP="000378F1">
          <w:pPr>
            <w:spacing w:line="360" w:lineRule="auto"/>
            <w:jc w:val="both"/>
            <w:rPr>
              <w:b/>
              <w:bCs/>
              <w:sz w:val="28"/>
              <w:szCs w:val="28"/>
              <w:lang w:val="ru-RU"/>
            </w:rPr>
          </w:pPr>
          <w:r w:rsidRPr="000378F1">
            <w:rPr>
              <w:b/>
              <w:bCs/>
              <w:sz w:val="28"/>
              <w:szCs w:val="28"/>
            </w:rPr>
            <w:fldChar w:fldCharType="end"/>
          </w:r>
        </w:p>
        <w:p w:rsidR="00844E4F" w:rsidRPr="00844E4F" w:rsidRDefault="00844E4F" w:rsidP="00844E4F">
          <w:pPr>
            <w:rPr>
              <w:b/>
              <w:bCs/>
              <w:sz w:val="28"/>
              <w:szCs w:val="28"/>
            </w:rPr>
          </w:pPr>
          <w:r>
            <w:rPr>
              <w:b/>
              <w:bCs/>
              <w:sz w:val="28"/>
              <w:szCs w:val="28"/>
            </w:rPr>
            <w:br w:type="page"/>
          </w:r>
        </w:p>
      </w:sdtContent>
    </w:sdt>
    <w:p w:rsidR="00844E4F" w:rsidRPr="00844E4F" w:rsidRDefault="00844E4F" w:rsidP="00844E4F">
      <w:pPr>
        <w:rPr>
          <w:rFonts w:cs="Times New Roman"/>
          <w:sz w:val="28"/>
          <w:szCs w:val="28"/>
          <w:lang w:val="ru-RU"/>
        </w:rPr>
      </w:pPr>
    </w:p>
    <w:p w:rsidR="00D40ABB" w:rsidRPr="00844E4F" w:rsidRDefault="006B7283" w:rsidP="00844E4F">
      <w:pPr>
        <w:pStyle w:val="11"/>
        <w:rPr>
          <w:lang w:val="ru-RU"/>
        </w:rPr>
      </w:pPr>
      <w:bookmarkStart w:id="1" w:name="_Toc518405530"/>
      <w:r w:rsidRPr="006B7283">
        <w:t>ВВЕДЕНИЕ</w:t>
      </w:r>
      <w:bookmarkEnd w:id="0"/>
      <w:bookmarkEnd w:id="1"/>
    </w:p>
    <w:p w:rsidR="00844E4F" w:rsidRPr="00EA68FA" w:rsidRDefault="00844E4F" w:rsidP="00844E4F">
      <w:pPr>
        <w:spacing w:line="360" w:lineRule="auto"/>
        <w:ind w:firstLine="709"/>
        <w:jc w:val="both"/>
        <w:rPr>
          <w:noProof/>
          <w:color w:val="000000"/>
          <w:sz w:val="28"/>
          <w:szCs w:val="28"/>
        </w:rPr>
      </w:pPr>
      <w:r w:rsidRPr="00EA68FA">
        <w:rPr>
          <w:noProof/>
          <w:color w:val="000000"/>
          <w:sz w:val="28"/>
          <w:szCs w:val="28"/>
        </w:rPr>
        <w:t>Данная курсовая работа посвящена форме государственного устройства. Это понятие играет одну из самых ключевых ролей в изучении дисциплины теория государства и права. Вопрос о форме государственного устройства имеет не только теоретическое, но и первостепенное практическое значение, особенно в условиях осуществления крупных социально-экономических и политических реформ, когда от организации государственной власти определяющим образом зависят эффективность государственного управления, состояние законности и правопорядка.</w:t>
      </w:r>
    </w:p>
    <w:p w:rsidR="006950DF" w:rsidRDefault="00844E4F" w:rsidP="00844E4F">
      <w:pPr>
        <w:pStyle w:val="af6"/>
        <w:spacing w:after="0" w:line="360" w:lineRule="auto"/>
        <w:ind w:firstLine="709"/>
        <w:jc w:val="both"/>
        <w:rPr>
          <w:noProof/>
          <w:color w:val="000000"/>
          <w:sz w:val="28"/>
          <w:szCs w:val="28"/>
          <w:lang w:val="ru-RU"/>
        </w:rPr>
      </w:pPr>
      <w:r w:rsidRPr="00EA68FA">
        <w:rPr>
          <w:noProof/>
          <w:color w:val="000000"/>
          <w:sz w:val="28"/>
          <w:szCs w:val="28"/>
        </w:rPr>
        <w:t>Понятие формы государственного устройства – предмет постоянного внимания мыслителей и ученых правоведов на протяжении многих веков. Исследования античных философов можно считать началом становления теоретических представлений о форме государства. Уже Аристотель, вслед за Платоном, столкнувшись с самыми разными формами организации и осуществления государственной власти в древнем мире, попытался разработать классификацию государств по критерию, кто и как правит в этих государствах, т.е. по критерию формы правления. Он выделил несколько форм правления: республику, монархию, деспотию, положив в основу классификации способы образования органов государств, их соотношение, приемы осуществления государственной власти.</w:t>
      </w:r>
    </w:p>
    <w:p w:rsidR="00844E4F" w:rsidRPr="006950DF" w:rsidRDefault="006950DF" w:rsidP="006950DF">
      <w:pPr>
        <w:pStyle w:val="Textbodyindent"/>
        <w:widowControl/>
        <w:suppressAutoHyphens w:val="0"/>
        <w:ind w:firstLine="706"/>
        <w:rPr>
          <w:rFonts w:cs="Times New Roman"/>
        </w:rPr>
      </w:pPr>
      <w:r w:rsidRPr="005859BE">
        <w:rPr>
          <w:rFonts w:cs="Times New Roman"/>
        </w:rPr>
        <w:t xml:space="preserve">Актуальность вопроса о форме государственного устройства в настоящее время не вызывает сомнений, так как во все времена как отечественные, так и зарубежные </w:t>
      </w:r>
      <w:proofErr w:type="spellStart"/>
      <w:r w:rsidRPr="005859BE">
        <w:rPr>
          <w:rFonts w:cs="Times New Roman"/>
          <w:lang w:val="ru-RU"/>
        </w:rPr>
        <w:t>ученые,исследователи</w:t>
      </w:r>
      <w:proofErr w:type="spellEnd"/>
      <w:r w:rsidRPr="005859BE">
        <w:rPr>
          <w:rFonts w:cs="Times New Roman"/>
        </w:rPr>
        <w:t xml:space="preserve"> интересовались вопросами формы государства.</w:t>
      </w:r>
      <w:r>
        <w:rPr>
          <w:rFonts w:cs="Times New Roman"/>
          <w:lang w:val="ru-RU"/>
        </w:rPr>
        <w:t xml:space="preserve"> </w:t>
      </w:r>
      <w:r w:rsidRPr="005859BE">
        <w:rPr>
          <w:rFonts w:cs="Times New Roman"/>
        </w:rPr>
        <w:t>В теории государства и права вопрос о форме государственного устройства как составной части формы государства является одной из самых распространенных тем для обсуждения. Большинство авторов признают неоспоримость двух основных форм государственного устройства - федерацию и унитарное государство.</w:t>
      </w:r>
      <w:r w:rsidR="00844E4F" w:rsidRPr="00EA68FA">
        <w:rPr>
          <w:noProof/>
          <w:color w:val="000000"/>
        </w:rPr>
        <w:t xml:space="preserve"> </w:t>
      </w:r>
    </w:p>
    <w:p w:rsidR="00844E4F" w:rsidRPr="0007248C" w:rsidRDefault="00844E4F" w:rsidP="00844E4F">
      <w:pPr>
        <w:spacing w:line="360" w:lineRule="auto"/>
        <w:ind w:firstLine="709"/>
        <w:jc w:val="both"/>
        <w:rPr>
          <w:noProof/>
          <w:color w:val="000000"/>
          <w:sz w:val="28"/>
          <w:szCs w:val="28"/>
          <w:lang w:val="ru-RU"/>
        </w:rPr>
      </w:pPr>
      <w:r w:rsidRPr="0007248C">
        <w:rPr>
          <w:noProof/>
          <w:color w:val="000000"/>
          <w:sz w:val="28"/>
          <w:szCs w:val="28"/>
        </w:rPr>
        <w:t xml:space="preserve">Цель данной работы – </w:t>
      </w:r>
      <w:r w:rsidR="0007248C" w:rsidRPr="0007248C">
        <w:rPr>
          <w:noProof/>
          <w:color w:val="000000"/>
          <w:sz w:val="28"/>
          <w:szCs w:val="28"/>
          <w:lang w:val="ru-RU"/>
        </w:rPr>
        <w:t xml:space="preserve">анализ унитарной и федеративной формы </w:t>
      </w:r>
      <w:r w:rsidR="004546A8">
        <w:rPr>
          <w:noProof/>
          <w:color w:val="000000"/>
          <w:sz w:val="28"/>
          <w:szCs w:val="28"/>
          <w:lang w:val="ru-RU"/>
        </w:rPr>
        <w:lastRenderedPageBreak/>
        <w:t>государственного устройства</w:t>
      </w:r>
      <w:r w:rsidRPr="0007248C">
        <w:rPr>
          <w:noProof/>
          <w:color w:val="000000"/>
          <w:sz w:val="28"/>
          <w:szCs w:val="28"/>
        </w:rPr>
        <w:t>.</w:t>
      </w:r>
    </w:p>
    <w:p w:rsidR="00CE0D4D" w:rsidRPr="0007248C" w:rsidRDefault="00CE0D4D" w:rsidP="00844E4F">
      <w:pPr>
        <w:spacing w:line="360" w:lineRule="auto"/>
        <w:ind w:firstLine="709"/>
        <w:jc w:val="both"/>
        <w:rPr>
          <w:noProof/>
          <w:color w:val="000000"/>
          <w:sz w:val="28"/>
          <w:szCs w:val="28"/>
          <w:lang w:val="ru-RU"/>
        </w:rPr>
      </w:pPr>
      <w:r w:rsidRPr="0007248C">
        <w:rPr>
          <w:noProof/>
          <w:color w:val="000000"/>
          <w:sz w:val="28"/>
          <w:szCs w:val="28"/>
          <w:lang w:val="ru-RU"/>
        </w:rPr>
        <w:t xml:space="preserve">Объектом исследования </w:t>
      </w:r>
      <w:r w:rsidR="0007248C" w:rsidRPr="0007248C">
        <w:rPr>
          <w:noProof/>
          <w:color w:val="000000"/>
          <w:sz w:val="28"/>
          <w:szCs w:val="28"/>
          <w:lang w:val="ru-RU"/>
        </w:rPr>
        <w:t>являются унитарные и федеративные формы государственного устройства</w:t>
      </w:r>
      <w:r w:rsidRPr="0007248C">
        <w:rPr>
          <w:noProof/>
          <w:color w:val="000000"/>
          <w:sz w:val="28"/>
          <w:szCs w:val="28"/>
          <w:lang w:val="ru-RU"/>
        </w:rPr>
        <w:t>.</w:t>
      </w:r>
    </w:p>
    <w:p w:rsidR="00CE0D4D" w:rsidRPr="00CE0D4D" w:rsidRDefault="0007248C" w:rsidP="00844E4F">
      <w:pPr>
        <w:spacing w:line="360" w:lineRule="auto"/>
        <w:ind w:firstLine="709"/>
        <w:jc w:val="both"/>
        <w:rPr>
          <w:noProof/>
          <w:color w:val="000000"/>
          <w:sz w:val="28"/>
          <w:szCs w:val="28"/>
          <w:lang w:val="ru-RU"/>
        </w:rPr>
      </w:pPr>
      <w:r w:rsidRPr="0007248C">
        <w:rPr>
          <w:noProof/>
          <w:color w:val="000000"/>
          <w:sz w:val="28"/>
          <w:szCs w:val="28"/>
          <w:lang w:val="ru-RU"/>
        </w:rPr>
        <w:t>Предметом исследования являются особенности унитарного и федеративного государственного устройства</w:t>
      </w:r>
      <w:r w:rsidR="00CE0D4D" w:rsidRPr="0007248C">
        <w:rPr>
          <w:noProof/>
          <w:color w:val="000000"/>
          <w:sz w:val="28"/>
          <w:szCs w:val="28"/>
          <w:lang w:val="ru-RU"/>
        </w:rPr>
        <w:t>.</w:t>
      </w:r>
      <w:r w:rsidR="00CE0D4D">
        <w:rPr>
          <w:noProof/>
          <w:color w:val="000000"/>
          <w:sz w:val="28"/>
          <w:szCs w:val="28"/>
          <w:lang w:val="ru-RU"/>
        </w:rPr>
        <w:t xml:space="preserve"> </w:t>
      </w:r>
    </w:p>
    <w:p w:rsidR="00844E4F" w:rsidRPr="00EA68FA" w:rsidRDefault="00844E4F" w:rsidP="00844E4F">
      <w:pPr>
        <w:spacing w:line="360" w:lineRule="auto"/>
        <w:ind w:firstLine="709"/>
        <w:jc w:val="both"/>
        <w:rPr>
          <w:noProof/>
          <w:color w:val="000000"/>
          <w:sz w:val="28"/>
          <w:szCs w:val="28"/>
        </w:rPr>
      </w:pPr>
      <w:r w:rsidRPr="00EA68FA">
        <w:rPr>
          <w:noProof/>
          <w:color w:val="000000"/>
          <w:sz w:val="28"/>
          <w:szCs w:val="28"/>
        </w:rPr>
        <w:t>Как известно, форма государства обычно рассматривается в трех аспектах – форма правления, форма государственного устройства и политический режим. Поэтому, для достижения поставленной цели данной курсовой работы, необходимо разрешение таких задач как:</w:t>
      </w:r>
    </w:p>
    <w:p w:rsidR="00844E4F" w:rsidRPr="0007248C" w:rsidRDefault="00844E4F" w:rsidP="00844E4F">
      <w:pPr>
        <w:pStyle w:val="22"/>
        <w:numPr>
          <w:ilvl w:val="0"/>
          <w:numId w:val="21"/>
        </w:numPr>
        <w:spacing w:line="360" w:lineRule="auto"/>
        <w:ind w:left="0" w:firstLine="709"/>
        <w:jc w:val="both"/>
        <w:rPr>
          <w:noProof/>
          <w:color w:val="000000"/>
          <w:sz w:val="28"/>
          <w:szCs w:val="28"/>
        </w:rPr>
      </w:pPr>
      <w:r w:rsidRPr="0007248C">
        <w:rPr>
          <w:noProof/>
          <w:color w:val="000000"/>
          <w:sz w:val="28"/>
          <w:szCs w:val="28"/>
        </w:rPr>
        <w:t xml:space="preserve">Рассмотрение общего понятия формы государства и ее </w:t>
      </w:r>
      <w:r w:rsidR="006950DF" w:rsidRPr="0007248C">
        <w:rPr>
          <w:noProof/>
          <w:color w:val="000000"/>
          <w:sz w:val="28"/>
          <w:szCs w:val="28"/>
        </w:rPr>
        <w:t>формы;</w:t>
      </w:r>
    </w:p>
    <w:p w:rsidR="00844E4F" w:rsidRPr="0007248C" w:rsidRDefault="006950DF" w:rsidP="00844E4F">
      <w:pPr>
        <w:pStyle w:val="22"/>
        <w:numPr>
          <w:ilvl w:val="0"/>
          <w:numId w:val="21"/>
        </w:numPr>
        <w:spacing w:line="360" w:lineRule="auto"/>
        <w:ind w:left="0" w:firstLine="709"/>
        <w:jc w:val="both"/>
        <w:rPr>
          <w:noProof/>
          <w:color w:val="000000"/>
          <w:sz w:val="28"/>
          <w:szCs w:val="28"/>
        </w:rPr>
      </w:pPr>
      <w:r w:rsidRPr="0007248C">
        <w:rPr>
          <w:noProof/>
          <w:color w:val="000000"/>
          <w:sz w:val="28"/>
          <w:szCs w:val="28"/>
        </w:rPr>
        <w:t>Исследование</w:t>
      </w:r>
      <w:r w:rsidR="00844E4F" w:rsidRPr="0007248C">
        <w:rPr>
          <w:noProof/>
          <w:color w:val="000000"/>
          <w:sz w:val="28"/>
          <w:szCs w:val="28"/>
        </w:rPr>
        <w:t xml:space="preserve"> </w:t>
      </w:r>
      <w:r w:rsidRPr="0007248C">
        <w:rPr>
          <w:noProof/>
          <w:color w:val="000000"/>
          <w:sz w:val="28"/>
          <w:szCs w:val="28"/>
        </w:rPr>
        <w:t>форм государственно-территориального устройства как элемент формы государства;</w:t>
      </w:r>
    </w:p>
    <w:p w:rsidR="00844E4F" w:rsidRPr="0007248C" w:rsidRDefault="006950DF" w:rsidP="00844E4F">
      <w:pPr>
        <w:pStyle w:val="22"/>
        <w:numPr>
          <w:ilvl w:val="0"/>
          <w:numId w:val="21"/>
        </w:numPr>
        <w:spacing w:line="360" w:lineRule="auto"/>
        <w:ind w:left="0" w:firstLine="709"/>
        <w:jc w:val="both"/>
        <w:rPr>
          <w:noProof/>
          <w:color w:val="000000"/>
          <w:sz w:val="28"/>
          <w:szCs w:val="28"/>
        </w:rPr>
      </w:pPr>
      <w:r w:rsidRPr="0007248C">
        <w:rPr>
          <w:noProof/>
          <w:color w:val="000000"/>
          <w:sz w:val="28"/>
          <w:szCs w:val="28"/>
        </w:rPr>
        <w:t>Исследование особенностей государственного устройства</w:t>
      </w:r>
      <w:r w:rsidRPr="0007248C">
        <w:rPr>
          <w:noProof/>
          <w:color w:val="000000"/>
          <w:sz w:val="28"/>
          <w:szCs w:val="28"/>
          <w:lang w:val="en-US"/>
        </w:rPr>
        <w:t>;</w:t>
      </w:r>
    </w:p>
    <w:p w:rsidR="0007248C" w:rsidRPr="0007248C" w:rsidRDefault="004546A8" w:rsidP="004546A8">
      <w:pPr>
        <w:pStyle w:val="22"/>
        <w:numPr>
          <w:ilvl w:val="0"/>
          <w:numId w:val="21"/>
        </w:numPr>
        <w:suppressAutoHyphens/>
        <w:spacing w:line="360" w:lineRule="auto"/>
        <w:ind w:left="0" w:firstLine="709"/>
        <w:jc w:val="both"/>
        <w:rPr>
          <w:noProof/>
          <w:color w:val="000000"/>
          <w:sz w:val="28"/>
          <w:szCs w:val="28"/>
        </w:rPr>
      </w:pPr>
      <w:r>
        <w:rPr>
          <w:sz w:val="28"/>
          <w:szCs w:val="34"/>
        </w:rPr>
        <w:t>И</w:t>
      </w:r>
      <w:r w:rsidRPr="00333DE0">
        <w:rPr>
          <w:sz w:val="28"/>
          <w:szCs w:val="34"/>
        </w:rPr>
        <w:t>зучить особенности унитарной формы государственного устройства</w:t>
      </w:r>
      <w:r w:rsidRPr="004546A8">
        <w:rPr>
          <w:sz w:val="28"/>
          <w:szCs w:val="34"/>
        </w:rPr>
        <w:t>;</w:t>
      </w:r>
    </w:p>
    <w:p w:rsidR="006950DF" w:rsidRPr="0007248C" w:rsidRDefault="006950DF" w:rsidP="00844E4F">
      <w:pPr>
        <w:pStyle w:val="22"/>
        <w:numPr>
          <w:ilvl w:val="0"/>
          <w:numId w:val="21"/>
        </w:numPr>
        <w:spacing w:line="360" w:lineRule="auto"/>
        <w:ind w:left="0" w:firstLine="709"/>
        <w:jc w:val="both"/>
        <w:rPr>
          <w:noProof/>
          <w:color w:val="000000"/>
          <w:sz w:val="28"/>
          <w:szCs w:val="28"/>
        </w:rPr>
      </w:pPr>
      <w:r w:rsidRPr="0007248C">
        <w:rPr>
          <w:noProof/>
          <w:color w:val="000000"/>
          <w:sz w:val="28"/>
          <w:szCs w:val="28"/>
        </w:rPr>
        <w:t>Рассмотрение характеристик  и особенностей федеративного государственного устройства;</w:t>
      </w:r>
    </w:p>
    <w:p w:rsidR="006950DF" w:rsidRPr="0007248C" w:rsidRDefault="006950DF" w:rsidP="00844E4F">
      <w:pPr>
        <w:pStyle w:val="22"/>
        <w:numPr>
          <w:ilvl w:val="0"/>
          <w:numId w:val="21"/>
        </w:numPr>
        <w:spacing w:line="360" w:lineRule="auto"/>
        <w:ind w:left="0" w:firstLine="709"/>
        <w:jc w:val="both"/>
        <w:rPr>
          <w:noProof/>
          <w:color w:val="000000"/>
          <w:sz w:val="28"/>
          <w:szCs w:val="28"/>
        </w:rPr>
      </w:pPr>
      <w:r w:rsidRPr="0007248C">
        <w:rPr>
          <w:noProof/>
          <w:color w:val="000000"/>
          <w:sz w:val="28"/>
          <w:szCs w:val="28"/>
        </w:rPr>
        <w:t>Исследование России как федеративного государства;</w:t>
      </w:r>
    </w:p>
    <w:p w:rsidR="00844E4F" w:rsidRPr="00EA68FA" w:rsidRDefault="00844E4F" w:rsidP="00844E4F">
      <w:pPr>
        <w:spacing w:line="360" w:lineRule="auto"/>
        <w:ind w:firstLine="709"/>
        <w:jc w:val="both"/>
        <w:rPr>
          <w:noProof/>
          <w:color w:val="000000"/>
          <w:sz w:val="28"/>
          <w:szCs w:val="28"/>
        </w:rPr>
      </w:pPr>
      <w:r w:rsidRPr="00EA68FA">
        <w:rPr>
          <w:noProof/>
          <w:color w:val="000000"/>
          <w:sz w:val="28"/>
          <w:szCs w:val="28"/>
        </w:rPr>
        <w:t>В данном исследовании использовались следующие методы познания:</w:t>
      </w:r>
    </w:p>
    <w:p w:rsidR="00844E4F" w:rsidRPr="00EA68FA" w:rsidRDefault="00844E4F" w:rsidP="00844E4F">
      <w:pPr>
        <w:widowControl/>
        <w:numPr>
          <w:ilvl w:val="0"/>
          <w:numId w:val="22"/>
        </w:numPr>
        <w:autoSpaceDN/>
        <w:spacing w:line="360" w:lineRule="auto"/>
        <w:ind w:left="0" w:firstLine="709"/>
        <w:jc w:val="both"/>
        <w:textAlignment w:val="auto"/>
        <w:rPr>
          <w:noProof/>
          <w:color w:val="000000"/>
          <w:sz w:val="28"/>
          <w:szCs w:val="28"/>
        </w:rPr>
      </w:pPr>
      <w:r w:rsidRPr="00EA68FA">
        <w:rPr>
          <w:noProof/>
          <w:color w:val="000000"/>
          <w:sz w:val="28"/>
          <w:szCs w:val="28"/>
        </w:rPr>
        <w:t>формально-логический;</w:t>
      </w:r>
    </w:p>
    <w:p w:rsidR="00844E4F" w:rsidRPr="00EA68FA" w:rsidRDefault="00844E4F" w:rsidP="00844E4F">
      <w:pPr>
        <w:widowControl/>
        <w:numPr>
          <w:ilvl w:val="0"/>
          <w:numId w:val="22"/>
        </w:numPr>
        <w:autoSpaceDN/>
        <w:spacing w:line="360" w:lineRule="auto"/>
        <w:ind w:left="0" w:firstLine="709"/>
        <w:jc w:val="both"/>
        <w:textAlignment w:val="auto"/>
        <w:rPr>
          <w:noProof/>
          <w:color w:val="000000"/>
          <w:sz w:val="28"/>
          <w:szCs w:val="28"/>
        </w:rPr>
      </w:pPr>
      <w:r w:rsidRPr="00EA68FA">
        <w:rPr>
          <w:noProof/>
          <w:color w:val="000000"/>
          <w:sz w:val="28"/>
          <w:szCs w:val="28"/>
        </w:rPr>
        <w:t>историко-правовой;</w:t>
      </w:r>
    </w:p>
    <w:p w:rsidR="00844E4F" w:rsidRPr="00EA68FA" w:rsidRDefault="00844E4F" w:rsidP="00844E4F">
      <w:pPr>
        <w:widowControl/>
        <w:numPr>
          <w:ilvl w:val="0"/>
          <w:numId w:val="22"/>
        </w:numPr>
        <w:autoSpaceDN/>
        <w:spacing w:line="360" w:lineRule="auto"/>
        <w:ind w:left="0" w:firstLine="709"/>
        <w:jc w:val="both"/>
        <w:textAlignment w:val="auto"/>
        <w:rPr>
          <w:noProof/>
          <w:color w:val="000000"/>
          <w:sz w:val="28"/>
          <w:szCs w:val="28"/>
        </w:rPr>
      </w:pPr>
      <w:r w:rsidRPr="00EA68FA">
        <w:rPr>
          <w:noProof/>
          <w:color w:val="000000"/>
          <w:sz w:val="28"/>
          <w:szCs w:val="28"/>
        </w:rPr>
        <w:t>сравнительно-правовой;</w:t>
      </w:r>
    </w:p>
    <w:p w:rsidR="00844E4F" w:rsidRPr="00EA68FA" w:rsidRDefault="00844E4F" w:rsidP="00844E4F">
      <w:pPr>
        <w:widowControl/>
        <w:numPr>
          <w:ilvl w:val="0"/>
          <w:numId w:val="22"/>
        </w:numPr>
        <w:autoSpaceDN/>
        <w:spacing w:line="360" w:lineRule="auto"/>
        <w:ind w:left="0" w:firstLine="709"/>
        <w:jc w:val="both"/>
        <w:textAlignment w:val="auto"/>
        <w:rPr>
          <w:noProof/>
          <w:color w:val="000000"/>
          <w:sz w:val="28"/>
          <w:szCs w:val="28"/>
        </w:rPr>
      </w:pPr>
      <w:r w:rsidRPr="00EA68FA">
        <w:rPr>
          <w:noProof/>
          <w:color w:val="000000"/>
          <w:sz w:val="28"/>
          <w:szCs w:val="28"/>
        </w:rPr>
        <w:t>метод системного анализа.</w:t>
      </w:r>
    </w:p>
    <w:p w:rsidR="006950DF" w:rsidRDefault="00844E4F" w:rsidP="006950DF">
      <w:pPr>
        <w:spacing w:line="360" w:lineRule="auto"/>
        <w:ind w:firstLine="709"/>
        <w:jc w:val="both"/>
        <w:rPr>
          <w:noProof/>
          <w:color w:val="000000"/>
          <w:sz w:val="28"/>
          <w:szCs w:val="28"/>
        </w:rPr>
      </w:pPr>
      <w:r w:rsidRPr="00EA68FA">
        <w:rPr>
          <w:noProof/>
          <w:color w:val="000000"/>
          <w:sz w:val="28"/>
          <w:szCs w:val="28"/>
        </w:rPr>
        <w:t xml:space="preserve">Работа состоит из введения, </w:t>
      </w:r>
      <w:r w:rsidR="006950DF">
        <w:rPr>
          <w:noProof/>
          <w:color w:val="000000"/>
          <w:sz w:val="28"/>
          <w:szCs w:val="28"/>
          <w:lang w:val="ru-RU"/>
        </w:rPr>
        <w:t>пяти</w:t>
      </w:r>
      <w:r w:rsidRPr="00EA68FA">
        <w:rPr>
          <w:noProof/>
          <w:color w:val="000000"/>
          <w:sz w:val="28"/>
          <w:szCs w:val="28"/>
        </w:rPr>
        <w:t xml:space="preserve"> глав, в каждой из которых раскрывается материал, соответствующий поставленным задачам, </w:t>
      </w:r>
      <w:r w:rsidR="00B82E89">
        <w:rPr>
          <w:noProof/>
          <w:color w:val="000000"/>
          <w:sz w:val="28"/>
          <w:szCs w:val="28"/>
          <w:lang w:val="ru-RU"/>
        </w:rPr>
        <w:t>пяти</w:t>
      </w:r>
      <w:r w:rsidRPr="00EA68FA">
        <w:rPr>
          <w:noProof/>
          <w:color w:val="000000"/>
          <w:sz w:val="28"/>
          <w:szCs w:val="28"/>
        </w:rPr>
        <w:t xml:space="preserve"> параграфов и заключения, которое содержит обобщение изложенного материала и выводы по данной работе.</w:t>
      </w:r>
      <w:r w:rsidR="006950DF">
        <w:rPr>
          <w:noProof/>
          <w:color w:val="000000"/>
          <w:sz w:val="28"/>
          <w:szCs w:val="28"/>
        </w:rPr>
        <w:t xml:space="preserve"> </w:t>
      </w:r>
    </w:p>
    <w:p w:rsidR="00D40ABB" w:rsidRPr="006950DF" w:rsidRDefault="006950DF" w:rsidP="006950DF">
      <w:pPr>
        <w:rPr>
          <w:noProof/>
          <w:color w:val="000000"/>
          <w:sz w:val="28"/>
          <w:szCs w:val="28"/>
          <w:lang w:val="ru-RU"/>
        </w:rPr>
      </w:pPr>
      <w:r>
        <w:rPr>
          <w:noProof/>
          <w:color w:val="000000"/>
          <w:sz w:val="28"/>
          <w:szCs w:val="28"/>
        </w:rPr>
        <w:br w:type="page"/>
      </w:r>
    </w:p>
    <w:p w:rsidR="00844E4F" w:rsidRPr="006950DF" w:rsidRDefault="00DA69D2" w:rsidP="006950DF">
      <w:pPr>
        <w:pStyle w:val="11"/>
        <w:rPr>
          <w:lang w:val="ru-RU"/>
        </w:rPr>
      </w:pPr>
      <w:bookmarkStart w:id="2" w:name="_Toc518405531"/>
      <w:r w:rsidRPr="005859BE">
        <w:lastRenderedPageBreak/>
        <w:t>ГЛАВА 1</w:t>
      </w:r>
      <w:r w:rsidRPr="005859BE">
        <w:rPr>
          <w:lang w:val="ru-RU"/>
        </w:rPr>
        <w:t xml:space="preserve">. </w:t>
      </w:r>
      <w:r w:rsidRPr="005859BE">
        <w:t>ПОНЯТИЕ</w:t>
      </w:r>
      <w:r w:rsidRPr="005859BE">
        <w:rPr>
          <w:lang w:val="ru-RU"/>
        </w:rPr>
        <w:t xml:space="preserve"> И ФОРМЫ </w:t>
      </w:r>
      <w:r w:rsidRPr="005859BE">
        <w:t xml:space="preserve"> ГОСУДАРСТВ</w:t>
      </w:r>
      <w:r w:rsidRPr="005859BE">
        <w:rPr>
          <w:lang w:val="ru-RU"/>
        </w:rPr>
        <w:t>А</w:t>
      </w:r>
      <w:r w:rsidR="00844E4F">
        <w:rPr>
          <w:lang w:val="ru-RU"/>
        </w:rPr>
        <w:t>.</w:t>
      </w:r>
      <w:bookmarkEnd w:id="2"/>
    </w:p>
    <w:p w:rsidR="00D40ABB" w:rsidRPr="00BB669B" w:rsidRDefault="00DA69D2" w:rsidP="006950DF">
      <w:pPr>
        <w:pStyle w:val="21"/>
        <w:widowControl/>
        <w:tabs>
          <w:tab w:val="left" w:pos="567"/>
          <w:tab w:val="left" w:pos="1134"/>
        </w:tabs>
        <w:suppressAutoHyphens w:val="0"/>
        <w:spacing w:after="0" w:line="360" w:lineRule="auto"/>
        <w:ind w:firstLine="709"/>
        <w:jc w:val="both"/>
        <w:rPr>
          <w:rFonts w:cs="Times New Roman"/>
          <w:sz w:val="28"/>
          <w:szCs w:val="28"/>
        </w:rPr>
      </w:pPr>
      <w:r w:rsidRPr="00BB669B">
        <w:rPr>
          <w:rFonts w:eastAsia="Times New Roman" w:cs="Times New Roman"/>
          <w:sz w:val="28"/>
          <w:szCs w:val="28"/>
        </w:rPr>
        <w:t xml:space="preserve">В теории государства и права дается множество определений понятию "государство". Каждый автор может по-своему объяснить тот или иной термин, включая какие-либо определенные признаки.В целом </w:t>
      </w:r>
      <w:r w:rsidRPr="00BB669B">
        <w:rPr>
          <w:rFonts w:eastAsia="Times New Roman" w:cs="Times New Roman"/>
          <w:sz w:val="28"/>
          <w:szCs w:val="28"/>
          <w:lang w:val="ru-RU"/>
        </w:rPr>
        <w:t xml:space="preserve">термин </w:t>
      </w:r>
      <w:r w:rsidRPr="00BB669B">
        <w:rPr>
          <w:rFonts w:eastAsia="Times New Roman" w:cs="Times New Roman"/>
          <w:sz w:val="28"/>
          <w:szCs w:val="28"/>
        </w:rPr>
        <w:t>имеет собирательный образ, который состоит из разных мнений людей, которые жили в разное время и в разных государствах.</w:t>
      </w:r>
    </w:p>
    <w:p w:rsidR="00D40ABB" w:rsidRPr="00BB669B" w:rsidRDefault="006B7283" w:rsidP="006950DF">
      <w:pPr>
        <w:pStyle w:val="21"/>
        <w:widowControl/>
        <w:tabs>
          <w:tab w:val="left" w:pos="567"/>
          <w:tab w:val="left" w:pos="1134"/>
        </w:tabs>
        <w:suppressAutoHyphens w:val="0"/>
        <w:spacing w:after="0" w:line="360" w:lineRule="auto"/>
        <w:ind w:firstLine="709"/>
        <w:jc w:val="both"/>
        <w:rPr>
          <w:rFonts w:eastAsia="Times New Roman" w:cs="Times New Roman"/>
          <w:sz w:val="28"/>
          <w:szCs w:val="28"/>
        </w:rPr>
      </w:pPr>
      <w:r w:rsidRPr="00BB669B">
        <w:rPr>
          <w:rFonts w:eastAsia="Times New Roman" w:cs="Times New Roman"/>
          <w:sz w:val="28"/>
          <w:szCs w:val="28"/>
          <w:lang w:val="ru-RU"/>
        </w:rPr>
        <w:tab/>
      </w:r>
      <w:r w:rsidR="00DA69D2" w:rsidRPr="00BB669B">
        <w:rPr>
          <w:rFonts w:eastAsia="Times New Roman" w:cs="Times New Roman"/>
          <w:sz w:val="28"/>
          <w:szCs w:val="28"/>
        </w:rPr>
        <w:t>Государство - это:</w:t>
      </w:r>
    </w:p>
    <w:p w:rsidR="00D40ABB" w:rsidRPr="00BB669B" w:rsidRDefault="00DA69D2" w:rsidP="006950DF">
      <w:pPr>
        <w:pStyle w:val="21"/>
        <w:widowControl/>
        <w:tabs>
          <w:tab w:val="left" w:pos="567"/>
          <w:tab w:val="left" w:pos="1134"/>
        </w:tabs>
        <w:suppressAutoHyphens w:val="0"/>
        <w:spacing w:after="0" w:line="360" w:lineRule="auto"/>
        <w:ind w:firstLine="709"/>
        <w:jc w:val="both"/>
        <w:rPr>
          <w:rFonts w:eastAsia="Times New Roman" w:cs="Times New Roman"/>
          <w:sz w:val="28"/>
          <w:szCs w:val="28"/>
        </w:rPr>
      </w:pPr>
      <w:r w:rsidRPr="00BB669B">
        <w:rPr>
          <w:rFonts w:eastAsia="Times New Roman" w:cs="Times New Roman"/>
          <w:sz w:val="28"/>
          <w:szCs w:val="28"/>
        </w:rPr>
        <w:t>1)«Средоточие всех умственных и нравственных интересов граждан» (Аристотель);</w:t>
      </w:r>
    </w:p>
    <w:p w:rsidR="00D40ABB" w:rsidRPr="00BB669B" w:rsidRDefault="00DA69D2" w:rsidP="006950DF">
      <w:pPr>
        <w:pStyle w:val="21"/>
        <w:widowControl/>
        <w:tabs>
          <w:tab w:val="left" w:pos="567"/>
          <w:tab w:val="left" w:pos="1134"/>
        </w:tabs>
        <w:suppressAutoHyphens w:val="0"/>
        <w:spacing w:after="0" w:line="360" w:lineRule="auto"/>
        <w:ind w:firstLine="709"/>
        <w:jc w:val="both"/>
        <w:rPr>
          <w:rFonts w:eastAsia="Times New Roman" w:cs="Times New Roman"/>
          <w:sz w:val="28"/>
          <w:szCs w:val="28"/>
        </w:rPr>
      </w:pPr>
      <w:r w:rsidRPr="00BB669B">
        <w:rPr>
          <w:rFonts w:eastAsia="Times New Roman" w:cs="Times New Roman"/>
          <w:sz w:val="28"/>
          <w:szCs w:val="28"/>
        </w:rPr>
        <w:t>2) «Союз людей, объединенных началами общей пользы и справедливости» (Цицерон);</w:t>
      </w:r>
    </w:p>
    <w:p w:rsidR="00D40ABB" w:rsidRPr="00BB669B" w:rsidRDefault="00DA69D2" w:rsidP="006950DF">
      <w:pPr>
        <w:pStyle w:val="21"/>
        <w:widowControl/>
        <w:tabs>
          <w:tab w:val="left" w:pos="567"/>
          <w:tab w:val="left" w:pos="1134"/>
        </w:tabs>
        <w:suppressAutoHyphens w:val="0"/>
        <w:spacing w:after="0" w:line="360" w:lineRule="auto"/>
        <w:ind w:firstLine="709"/>
        <w:jc w:val="both"/>
        <w:rPr>
          <w:rFonts w:eastAsia="Times New Roman" w:cs="Times New Roman"/>
          <w:sz w:val="28"/>
          <w:szCs w:val="28"/>
        </w:rPr>
      </w:pPr>
      <w:r w:rsidRPr="00BB669B">
        <w:rPr>
          <w:rFonts w:eastAsia="Times New Roman" w:cs="Times New Roman"/>
          <w:sz w:val="28"/>
          <w:szCs w:val="28"/>
        </w:rPr>
        <w:t>3) «Правовое управление семействами и тем, что у них есть общего с верховной властью, которая должна руководствоваться вечными началами добра и справедливости» (Жан Боден, французский философ 16 века);</w:t>
      </w:r>
    </w:p>
    <w:p w:rsidR="00D40ABB" w:rsidRPr="00BB669B" w:rsidRDefault="00DA69D2" w:rsidP="006950DF">
      <w:pPr>
        <w:pStyle w:val="21"/>
        <w:widowControl/>
        <w:tabs>
          <w:tab w:val="left" w:pos="567"/>
          <w:tab w:val="left" w:pos="1134"/>
        </w:tabs>
        <w:suppressAutoHyphens w:val="0"/>
        <w:spacing w:after="0" w:line="360" w:lineRule="auto"/>
        <w:ind w:firstLine="709"/>
        <w:jc w:val="both"/>
        <w:rPr>
          <w:rFonts w:eastAsia="Times New Roman" w:cs="Times New Roman"/>
          <w:sz w:val="28"/>
          <w:szCs w:val="28"/>
        </w:rPr>
      </w:pPr>
      <w:r w:rsidRPr="00BB669B">
        <w:rPr>
          <w:rFonts w:eastAsia="Times New Roman" w:cs="Times New Roman"/>
          <w:sz w:val="28"/>
          <w:szCs w:val="28"/>
        </w:rPr>
        <w:t>4) «Единое лицо, верховный владыка, суверен, воля которого вследствие договора многих лиц считается волею всех, так что оно может употреблять силы и способности всякого для общего мира и защиты» (Томас Гоббс, английский философ 17 века);</w:t>
      </w:r>
    </w:p>
    <w:p w:rsidR="00D40ABB" w:rsidRPr="00BB669B" w:rsidRDefault="006B7283" w:rsidP="006950DF">
      <w:pPr>
        <w:pStyle w:val="21"/>
        <w:widowControl/>
        <w:tabs>
          <w:tab w:val="left" w:pos="567"/>
          <w:tab w:val="left" w:pos="1134"/>
        </w:tabs>
        <w:suppressAutoHyphens w:val="0"/>
        <w:spacing w:after="0" w:line="360" w:lineRule="auto"/>
        <w:ind w:firstLine="709"/>
        <w:jc w:val="both"/>
        <w:rPr>
          <w:rFonts w:eastAsia="Times New Roman" w:cs="Times New Roman"/>
          <w:sz w:val="28"/>
          <w:szCs w:val="28"/>
        </w:rPr>
      </w:pPr>
      <w:r w:rsidRPr="00BB669B">
        <w:rPr>
          <w:rFonts w:eastAsia="Times New Roman" w:cs="Times New Roman"/>
          <w:sz w:val="28"/>
          <w:szCs w:val="28"/>
          <w:lang w:val="ru-RU"/>
        </w:rPr>
        <w:t>5)</w:t>
      </w:r>
      <w:r w:rsidR="00DA69D2" w:rsidRPr="00BB669B">
        <w:rPr>
          <w:rFonts w:eastAsia="Times New Roman" w:cs="Times New Roman"/>
          <w:sz w:val="28"/>
          <w:szCs w:val="28"/>
        </w:rPr>
        <w:t>«Общая воля, которая является выражением преобладающей силы» (Джон Локк, английский философ 17 века);</w:t>
      </w:r>
    </w:p>
    <w:p w:rsidR="00D40ABB" w:rsidRPr="005859BE" w:rsidRDefault="006B7283" w:rsidP="006950DF">
      <w:pPr>
        <w:pStyle w:val="21"/>
        <w:widowControl/>
        <w:tabs>
          <w:tab w:val="left" w:pos="567"/>
          <w:tab w:val="left" w:pos="1134"/>
        </w:tabs>
        <w:suppressAutoHyphens w:val="0"/>
        <w:spacing w:after="0" w:line="360" w:lineRule="auto"/>
        <w:ind w:firstLine="709"/>
        <w:jc w:val="both"/>
        <w:rPr>
          <w:rFonts w:cs="Times New Roman"/>
          <w:sz w:val="28"/>
          <w:szCs w:val="28"/>
        </w:rPr>
      </w:pPr>
      <w:r w:rsidRPr="00BB669B">
        <w:rPr>
          <w:rFonts w:eastAsia="Times New Roman" w:cs="Times New Roman"/>
          <w:sz w:val="28"/>
          <w:szCs w:val="28"/>
          <w:lang w:val="ru-RU"/>
        </w:rPr>
        <w:t>6)</w:t>
      </w:r>
      <w:r w:rsidR="00DA69D2" w:rsidRPr="00BB669B">
        <w:rPr>
          <w:rFonts w:eastAsia="Times New Roman" w:cs="Times New Roman"/>
          <w:sz w:val="28"/>
          <w:szCs w:val="28"/>
        </w:rPr>
        <w:t>«Общественный союз, представляющий собой самостоятельное, признанное принудительное властвование над свободными людьми» (отечественный правовед Н.М. Коркунов, конец 19 века)</w:t>
      </w:r>
      <w:r w:rsidR="00CE044D" w:rsidRPr="00BB669B">
        <w:rPr>
          <w:rStyle w:val="ab"/>
          <w:rFonts w:eastAsia="Times New Roman" w:cs="Times New Roman"/>
          <w:sz w:val="28"/>
          <w:szCs w:val="28"/>
        </w:rPr>
        <w:footnoteReference w:id="1"/>
      </w:r>
      <w:r w:rsidR="00DA69D2" w:rsidRPr="00BB669B">
        <w:rPr>
          <w:rFonts w:eastAsia="Times New Roman" w:cs="Times New Roman"/>
          <w:sz w:val="28"/>
          <w:szCs w:val="28"/>
        </w:rPr>
        <w:t>;</w:t>
      </w:r>
    </w:p>
    <w:p w:rsidR="00D40ABB" w:rsidRPr="005859BE" w:rsidRDefault="00DA69D2" w:rsidP="006950DF">
      <w:pPr>
        <w:pStyle w:val="21"/>
        <w:widowControl/>
        <w:tabs>
          <w:tab w:val="left" w:pos="567"/>
          <w:tab w:val="left" w:pos="1134"/>
        </w:tabs>
        <w:spacing w:after="0" w:line="360" w:lineRule="auto"/>
        <w:ind w:firstLine="709"/>
        <w:jc w:val="both"/>
        <w:rPr>
          <w:rFonts w:cs="Times New Roman"/>
          <w:sz w:val="28"/>
          <w:szCs w:val="28"/>
        </w:rPr>
      </w:pPr>
      <w:r w:rsidRPr="005859BE">
        <w:rPr>
          <w:rFonts w:eastAsia="Times New Roman" w:cs="Times New Roman"/>
          <w:sz w:val="28"/>
          <w:szCs w:val="28"/>
        </w:rPr>
        <w:t xml:space="preserve">В этом разделе рассмотрим определение «формы государства», ее структуру, компоненты ее </w:t>
      </w:r>
      <w:r w:rsidRPr="005859BE">
        <w:rPr>
          <w:rFonts w:eastAsia="Times New Roman" w:cs="Times New Roman"/>
          <w:sz w:val="28"/>
          <w:szCs w:val="28"/>
          <w:lang w:val="ru-RU"/>
        </w:rPr>
        <w:t xml:space="preserve">составляющие. Если категория «сущность государства» отвечает на вопрос, в чём заключается главное, определяющее в государстве, то категория «форма государства» означает, кто и как правит в  обществе, как устроены и действуют в нём государственно-властные </w:t>
      </w:r>
      <w:r w:rsidRPr="005859BE">
        <w:rPr>
          <w:rFonts w:eastAsia="Times New Roman" w:cs="Times New Roman"/>
          <w:sz w:val="28"/>
          <w:szCs w:val="28"/>
          <w:lang w:val="ru-RU"/>
        </w:rPr>
        <w:lastRenderedPageBreak/>
        <w:t>структуры, как объединено население на данной территории, каким образом оно связано через различные территориальные и политические образования с  государством в целом, как осуществляется политическая власть.</w:t>
      </w:r>
    </w:p>
    <w:p w:rsidR="00D40ABB" w:rsidRPr="005859BE" w:rsidRDefault="00DA69D2" w:rsidP="006950DF">
      <w:pPr>
        <w:pStyle w:val="21"/>
        <w:widowControl/>
        <w:tabs>
          <w:tab w:val="left" w:pos="567"/>
          <w:tab w:val="left" w:pos="1134"/>
        </w:tabs>
        <w:spacing w:after="0" w:line="360" w:lineRule="auto"/>
        <w:ind w:firstLine="709"/>
        <w:jc w:val="both"/>
        <w:rPr>
          <w:rFonts w:cs="Times New Roman"/>
          <w:sz w:val="28"/>
          <w:szCs w:val="28"/>
        </w:rPr>
      </w:pPr>
      <w:r w:rsidRPr="005859BE">
        <w:rPr>
          <w:rFonts w:eastAsia="Times New Roman" w:cs="Times New Roman"/>
          <w:sz w:val="28"/>
          <w:szCs w:val="28"/>
          <w:lang w:val="ru-RU"/>
        </w:rPr>
        <w:t>Если территория, население, власть представляют собой содержательные характеристики государства, которые отражают то общее, что присуще всем государствам, то в понятии «форма государства» выражается их внутренняя организация, способ устройства,</w:t>
      </w:r>
      <w:r w:rsidR="00B82E89">
        <w:rPr>
          <w:rFonts w:eastAsia="Times New Roman" w:cs="Times New Roman"/>
          <w:sz w:val="28"/>
          <w:szCs w:val="28"/>
          <w:lang w:val="ru-RU"/>
        </w:rPr>
        <w:t xml:space="preserve"> </w:t>
      </w:r>
      <w:r w:rsidRPr="005859BE">
        <w:rPr>
          <w:rFonts w:eastAsia="Times New Roman" w:cs="Times New Roman"/>
          <w:sz w:val="28"/>
          <w:szCs w:val="28"/>
          <w:lang w:val="ru-RU"/>
        </w:rPr>
        <w:t>с помощью которых они весьма существенно отличаются друг от друга.</w:t>
      </w:r>
    </w:p>
    <w:p w:rsidR="00D40ABB" w:rsidRPr="005859BE" w:rsidRDefault="00DA69D2" w:rsidP="006950DF">
      <w:pPr>
        <w:pStyle w:val="21"/>
        <w:widowControl/>
        <w:tabs>
          <w:tab w:val="left" w:pos="567"/>
          <w:tab w:val="left" w:pos="1134"/>
        </w:tabs>
        <w:spacing w:after="0" w:line="360" w:lineRule="auto"/>
        <w:ind w:firstLine="709"/>
        <w:jc w:val="both"/>
        <w:rPr>
          <w:rFonts w:eastAsia="Times New Roman" w:cs="Times New Roman"/>
          <w:sz w:val="28"/>
          <w:szCs w:val="28"/>
          <w:lang w:val="ru-RU"/>
        </w:rPr>
      </w:pPr>
      <w:r w:rsidRPr="005859BE">
        <w:rPr>
          <w:rFonts w:eastAsia="Times New Roman" w:cs="Times New Roman"/>
          <w:sz w:val="28"/>
          <w:szCs w:val="28"/>
          <w:lang w:val="ru-RU"/>
        </w:rPr>
        <w:t>От формы государства в значительной степени зависит и политическая жизнь в обществе, и устойчивость государственных институтов.</w:t>
      </w:r>
    </w:p>
    <w:p w:rsidR="00D40ABB" w:rsidRPr="005859BE" w:rsidRDefault="00DA69D2" w:rsidP="006950DF">
      <w:pPr>
        <w:pStyle w:val="21"/>
        <w:widowControl/>
        <w:tabs>
          <w:tab w:val="left" w:pos="567"/>
          <w:tab w:val="left" w:pos="1134"/>
        </w:tabs>
        <w:spacing w:after="0" w:line="360" w:lineRule="auto"/>
        <w:ind w:firstLine="709"/>
        <w:jc w:val="both"/>
        <w:rPr>
          <w:rFonts w:cs="Times New Roman"/>
          <w:sz w:val="28"/>
          <w:szCs w:val="28"/>
        </w:rPr>
      </w:pPr>
      <w:r w:rsidRPr="005859BE">
        <w:rPr>
          <w:rFonts w:eastAsia="Times New Roman" w:cs="Times New Roman"/>
          <w:sz w:val="28"/>
          <w:szCs w:val="28"/>
          <w:lang w:val="ru-RU"/>
        </w:rPr>
        <w:t>Традиционно теория</w:t>
      </w:r>
      <w:r w:rsidRPr="005859BE">
        <w:rPr>
          <w:rFonts w:eastAsia="Times New Roman" w:cs="Times New Roman"/>
          <w:sz w:val="28"/>
          <w:szCs w:val="28"/>
        </w:rPr>
        <w:t xml:space="preserve"> государства и права всегда выделяла в форме государства три основных, взаимосвязанных блока: форму правления, форму национально-государственного и административно-территориального устройства, политический режим.</w:t>
      </w:r>
    </w:p>
    <w:p w:rsidR="00D40ABB" w:rsidRPr="005859BE" w:rsidRDefault="00DA69D2" w:rsidP="006950DF">
      <w:pPr>
        <w:pStyle w:val="21"/>
        <w:widowControl/>
        <w:tabs>
          <w:tab w:val="left" w:pos="567"/>
          <w:tab w:val="left" w:pos="1134"/>
        </w:tabs>
        <w:spacing w:after="0" w:line="360" w:lineRule="auto"/>
        <w:ind w:firstLine="709"/>
        <w:jc w:val="both"/>
        <w:rPr>
          <w:rFonts w:cs="Times New Roman"/>
          <w:sz w:val="28"/>
          <w:szCs w:val="28"/>
        </w:rPr>
      </w:pPr>
      <w:r w:rsidRPr="005859BE">
        <w:rPr>
          <w:rFonts w:eastAsia="Times New Roman" w:cs="Times New Roman"/>
          <w:sz w:val="28"/>
          <w:szCs w:val="28"/>
          <w:lang w:val="ru-RU"/>
        </w:rPr>
        <w:t>Форма правления - характеризует порядок образования и организации высших органов государственной власти, их взаимоотношения друг с другом и населением. В зависимости от особенностей формы правления государства подразделяются на монархические  и республиканские</w:t>
      </w:r>
      <w:r w:rsidRPr="005859BE">
        <w:rPr>
          <w:rStyle w:val="ab"/>
          <w:rFonts w:eastAsia="Times New Roman" w:cs="Times New Roman"/>
          <w:sz w:val="28"/>
          <w:szCs w:val="28"/>
          <w:lang w:val="ru-RU"/>
        </w:rPr>
        <w:footnoteReference w:id="2"/>
      </w:r>
      <w:r w:rsidRPr="005859BE">
        <w:rPr>
          <w:rFonts w:eastAsia="Times New Roman" w:cs="Times New Roman"/>
          <w:sz w:val="28"/>
          <w:szCs w:val="28"/>
          <w:lang w:val="ru-RU"/>
        </w:rPr>
        <w:t>.</w:t>
      </w:r>
    </w:p>
    <w:p w:rsidR="00D40ABB" w:rsidRPr="005859BE" w:rsidRDefault="00DA69D2" w:rsidP="006950DF">
      <w:pPr>
        <w:pStyle w:val="21"/>
        <w:widowControl/>
        <w:tabs>
          <w:tab w:val="left" w:pos="567"/>
          <w:tab w:val="left" w:pos="1134"/>
        </w:tabs>
        <w:spacing w:after="0" w:line="360" w:lineRule="auto"/>
        <w:ind w:firstLine="709"/>
        <w:jc w:val="both"/>
        <w:rPr>
          <w:rFonts w:cs="Times New Roman"/>
          <w:sz w:val="28"/>
          <w:szCs w:val="28"/>
        </w:rPr>
      </w:pPr>
      <w:r w:rsidRPr="005859BE">
        <w:rPr>
          <w:rFonts w:eastAsia="Times New Roman" w:cs="Times New Roman"/>
          <w:sz w:val="28"/>
          <w:szCs w:val="28"/>
          <w:lang w:val="ru-RU"/>
        </w:rPr>
        <w:t xml:space="preserve">Форма государственного устройства отражает территориальную структуру государства, соотношение между государством в целом и его составными территориальными единицами. По форме государственного устройства </w:t>
      </w:r>
      <w:r w:rsidR="00B82E89">
        <w:rPr>
          <w:rFonts w:eastAsia="Times New Roman" w:cs="Times New Roman"/>
          <w:sz w:val="28"/>
          <w:szCs w:val="28"/>
          <w:lang w:val="ru-RU"/>
        </w:rPr>
        <w:t xml:space="preserve">государства </w:t>
      </w:r>
      <w:r w:rsidRPr="005859BE">
        <w:rPr>
          <w:rFonts w:eastAsia="Times New Roman" w:cs="Times New Roman"/>
          <w:sz w:val="28"/>
          <w:szCs w:val="28"/>
          <w:lang w:val="ru-RU"/>
        </w:rPr>
        <w:t>подразделяются на унитарные, федеративные, конфедеративные</w:t>
      </w:r>
      <w:r w:rsidRPr="005859BE">
        <w:rPr>
          <w:rStyle w:val="ab"/>
          <w:rFonts w:eastAsia="Times New Roman" w:cs="Times New Roman"/>
          <w:sz w:val="28"/>
          <w:szCs w:val="28"/>
          <w:lang w:val="ru-RU"/>
        </w:rPr>
        <w:footnoteReference w:id="3"/>
      </w:r>
      <w:r w:rsidRPr="005859BE">
        <w:rPr>
          <w:rFonts w:eastAsia="Times New Roman" w:cs="Times New Roman"/>
          <w:sz w:val="28"/>
          <w:szCs w:val="28"/>
          <w:lang w:val="ru-RU"/>
        </w:rPr>
        <w:t>.</w:t>
      </w:r>
    </w:p>
    <w:p w:rsidR="00D40ABB" w:rsidRPr="005859BE" w:rsidRDefault="00DA69D2" w:rsidP="006950DF">
      <w:pPr>
        <w:pStyle w:val="21"/>
        <w:widowControl/>
        <w:tabs>
          <w:tab w:val="left" w:pos="567"/>
          <w:tab w:val="left" w:pos="1134"/>
        </w:tabs>
        <w:spacing w:after="0" w:line="360" w:lineRule="auto"/>
        <w:ind w:firstLine="709"/>
        <w:jc w:val="both"/>
        <w:rPr>
          <w:rFonts w:cs="Times New Roman"/>
          <w:sz w:val="28"/>
          <w:szCs w:val="28"/>
        </w:rPr>
      </w:pPr>
      <w:r w:rsidRPr="005859BE">
        <w:rPr>
          <w:rFonts w:eastAsia="Times New Roman" w:cs="Times New Roman"/>
          <w:sz w:val="28"/>
          <w:szCs w:val="28"/>
          <w:lang w:val="ru-RU"/>
        </w:rPr>
        <w:t xml:space="preserve">Политический режим представляет собой систему методов, способов и средств осуществления государственной власти. В зависимости от особенностей набора данных приёмов государственного властвования </w:t>
      </w:r>
      <w:r w:rsidRPr="005859BE">
        <w:rPr>
          <w:rFonts w:eastAsia="Times New Roman" w:cs="Times New Roman"/>
          <w:sz w:val="28"/>
          <w:szCs w:val="28"/>
          <w:lang w:val="ru-RU"/>
        </w:rPr>
        <w:lastRenderedPageBreak/>
        <w:t>различают демократический и антидемократический государственные режимы</w:t>
      </w:r>
      <w:r w:rsidRPr="005859BE">
        <w:rPr>
          <w:rStyle w:val="ab"/>
          <w:rFonts w:eastAsia="Times New Roman" w:cs="Times New Roman"/>
          <w:sz w:val="28"/>
          <w:szCs w:val="28"/>
          <w:lang w:val="ru-RU"/>
        </w:rPr>
        <w:footnoteReference w:id="4"/>
      </w:r>
      <w:r w:rsidRPr="005859BE">
        <w:rPr>
          <w:rFonts w:eastAsia="Times New Roman" w:cs="Times New Roman"/>
          <w:sz w:val="28"/>
          <w:szCs w:val="28"/>
          <w:lang w:val="ru-RU"/>
        </w:rPr>
        <w:t>.</w:t>
      </w:r>
    </w:p>
    <w:p w:rsidR="00D40ABB" w:rsidRPr="005859BE" w:rsidRDefault="00DA69D2" w:rsidP="006950DF">
      <w:pPr>
        <w:pStyle w:val="21"/>
        <w:widowControl/>
        <w:tabs>
          <w:tab w:val="left" w:pos="567"/>
          <w:tab w:val="left" w:pos="1134"/>
        </w:tabs>
        <w:spacing w:after="0" w:line="360" w:lineRule="auto"/>
        <w:ind w:firstLine="709"/>
        <w:jc w:val="both"/>
        <w:rPr>
          <w:rFonts w:cs="Times New Roman"/>
          <w:sz w:val="28"/>
          <w:szCs w:val="28"/>
        </w:rPr>
      </w:pPr>
      <w:r w:rsidRPr="005859BE">
        <w:rPr>
          <w:rFonts w:eastAsia="Times New Roman" w:cs="Times New Roman"/>
          <w:sz w:val="28"/>
          <w:szCs w:val="28"/>
        </w:rPr>
        <w:t xml:space="preserve">Форма государства зависит от многих факторов: </w:t>
      </w:r>
      <w:r w:rsidRPr="005859BE">
        <w:rPr>
          <w:rFonts w:eastAsia="Times New Roman" w:cs="Times New Roman"/>
          <w:sz w:val="28"/>
          <w:szCs w:val="28"/>
          <w:lang w:val="ru-RU"/>
        </w:rPr>
        <w:t>социально-</w:t>
      </w:r>
      <w:proofErr w:type="spellStart"/>
      <w:r w:rsidRPr="005859BE">
        <w:rPr>
          <w:rFonts w:eastAsia="Times New Roman" w:cs="Times New Roman"/>
          <w:sz w:val="28"/>
          <w:szCs w:val="28"/>
          <w:lang w:val="ru-RU"/>
        </w:rPr>
        <w:t>экономических,природно</w:t>
      </w:r>
      <w:proofErr w:type="spellEnd"/>
      <w:r w:rsidRPr="005859BE">
        <w:rPr>
          <w:rFonts w:eastAsia="Times New Roman" w:cs="Times New Roman"/>
          <w:sz w:val="28"/>
          <w:szCs w:val="28"/>
          <w:lang w:val="ru-RU"/>
        </w:rPr>
        <w:t>-климатических условий, национально-исторических и религиозных особенностей, культурного уровня развития общества и т.д. Например,</w:t>
      </w:r>
      <w:r w:rsidR="00B82E89">
        <w:rPr>
          <w:rFonts w:eastAsia="Times New Roman" w:cs="Times New Roman"/>
          <w:sz w:val="28"/>
          <w:szCs w:val="28"/>
          <w:lang w:val="ru-RU"/>
        </w:rPr>
        <w:t xml:space="preserve"> </w:t>
      </w:r>
      <w:r w:rsidRPr="005859BE">
        <w:rPr>
          <w:rFonts w:eastAsia="Times New Roman" w:cs="Times New Roman"/>
          <w:sz w:val="28"/>
          <w:szCs w:val="28"/>
          <w:lang w:val="ru-RU"/>
        </w:rPr>
        <w:t xml:space="preserve">в Англии в результате своеобразного компромисса между буржуазией и феодалами возникла ограниченная </w:t>
      </w:r>
      <w:proofErr w:type="spellStart"/>
      <w:r w:rsidRPr="005859BE">
        <w:rPr>
          <w:rFonts w:eastAsia="Times New Roman" w:cs="Times New Roman"/>
          <w:sz w:val="28"/>
          <w:szCs w:val="28"/>
          <w:lang w:val="ru-RU"/>
        </w:rPr>
        <w:t>монархия,в</w:t>
      </w:r>
      <w:proofErr w:type="spellEnd"/>
      <w:r w:rsidRPr="005859BE">
        <w:rPr>
          <w:rFonts w:eastAsia="Times New Roman" w:cs="Times New Roman"/>
          <w:sz w:val="28"/>
          <w:szCs w:val="28"/>
          <w:lang w:val="ru-RU"/>
        </w:rPr>
        <w:t xml:space="preserve"> России  в силу многонационального состава населения  и огромных территорий больше предпосылок для федеративного устройства государства</w:t>
      </w:r>
      <w:r w:rsidRPr="005859BE">
        <w:rPr>
          <w:rStyle w:val="ab"/>
          <w:rFonts w:eastAsia="Times New Roman" w:cs="Times New Roman"/>
          <w:sz w:val="28"/>
          <w:szCs w:val="28"/>
          <w:lang w:val="ru-RU"/>
        </w:rPr>
        <w:footnoteReference w:id="5"/>
      </w:r>
      <w:r w:rsidRPr="005859BE">
        <w:rPr>
          <w:rFonts w:eastAsia="Times New Roman" w:cs="Times New Roman"/>
          <w:sz w:val="28"/>
          <w:szCs w:val="28"/>
          <w:lang w:val="ru-RU"/>
        </w:rPr>
        <w:t>.</w:t>
      </w:r>
    </w:p>
    <w:p w:rsidR="00B65BD2" w:rsidRDefault="00DA69D2" w:rsidP="00B65BD2">
      <w:pPr>
        <w:pStyle w:val="21"/>
        <w:widowControl/>
        <w:tabs>
          <w:tab w:val="left" w:pos="567"/>
          <w:tab w:val="left" w:pos="1134"/>
        </w:tabs>
        <w:spacing w:after="0" w:line="360" w:lineRule="auto"/>
        <w:ind w:firstLine="709"/>
        <w:jc w:val="both"/>
        <w:rPr>
          <w:rFonts w:eastAsia="Times New Roman" w:cs="Times New Roman"/>
          <w:sz w:val="28"/>
          <w:szCs w:val="28"/>
          <w:lang w:val="ru-RU"/>
        </w:rPr>
      </w:pPr>
      <w:r w:rsidRPr="005859BE">
        <w:rPr>
          <w:rFonts w:eastAsia="Times New Roman" w:cs="Times New Roman"/>
          <w:sz w:val="28"/>
          <w:szCs w:val="28"/>
        </w:rPr>
        <w:t>Первостепенное значение имеют соотношение классовых сил и представительство лиц, стоящих у власти. Результатом борьбы за власть является структура всего государственного механизма. Это проявляется в тоталитарных или демократических методах деятельности государства.</w:t>
      </w:r>
    </w:p>
    <w:p w:rsidR="004E67B4" w:rsidRPr="004E67B4" w:rsidRDefault="004E67B4" w:rsidP="004E67B4">
      <w:pPr>
        <w:pStyle w:val="21"/>
        <w:widowControl/>
        <w:tabs>
          <w:tab w:val="left" w:pos="567"/>
          <w:tab w:val="left" w:pos="1134"/>
        </w:tabs>
        <w:spacing w:after="0" w:line="360" w:lineRule="auto"/>
        <w:ind w:firstLine="709"/>
        <w:jc w:val="both"/>
        <w:rPr>
          <w:rFonts w:cs="Times New Roman"/>
          <w:sz w:val="28"/>
          <w:szCs w:val="28"/>
          <w:lang w:val="ru-RU"/>
        </w:rPr>
      </w:pPr>
      <w:r w:rsidRPr="005859BE">
        <w:rPr>
          <w:rFonts w:eastAsia="Times New Roman" w:cs="Times New Roman"/>
          <w:sz w:val="28"/>
          <w:szCs w:val="28"/>
          <w:lang w:val="ru-RU"/>
        </w:rPr>
        <w:t>Таким образом, форма государства - это его структурное, территориальное и политическое устройство,</w:t>
      </w:r>
      <w:r w:rsidR="00F56D3B">
        <w:rPr>
          <w:rFonts w:eastAsia="Times New Roman" w:cs="Times New Roman"/>
          <w:sz w:val="28"/>
          <w:szCs w:val="28"/>
          <w:lang w:val="ru-RU"/>
        </w:rPr>
        <w:t xml:space="preserve"> </w:t>
      </w:r>
      <w:r w:rsidRPr="005859BE">
        <w:rPr>
          <w:rFonts w:eastAsia="Times New Roman" w:cs="Times New Roman"/>
          <w:sz w:val="28"/>
          <w:szCs w:val="28"/>
          <w:lang w:val="ru-RU"/>
        </w:rPr>
        <w:t>взятое в единстве трёх вышеназванных составляющих.</w:t>
      </w:r>
    </w:p>
    <w:p w:rsidR="00F029A6" w:rsidRPr="00F029A6" w:rsidRDefault="00F029A6" w:rsidP="00F029A6">
      <w:pPr>
        <w:spacing w:line="360" w:lineRule="auto"/>
        <w:ind w:firstLine="709"/>
        <w:jc w:val="both"/>
        <w:rPr>
          <w:noProof/>
          <w:color w:val="000000"/>
          <w:sz w:val="28"/>
          <w:szCs w:val="28"/>
          <w:lang w:val="ru-RU"/>
        </w:rPr>
      </w:pPr>
      <w:r w:rsidRPr="00EA68FA">
        <w:rPr>
          <w:noProof/>
          <w:color w:val="000000"/>
          <w:sz w:val="28"/>
          <w:szCs w:val="28"/>
        </w:rPr>
        <w:t xml:space="preserve">Но это пока самый общий подход к пониманию формы государства, самое первое приближение. Для дальнейшего продвижения необходимо подробно рассмотреть </w:t>
      </w:r>
      <w:r>
        <w:rPr>
          <w:noProof/>
          <w:color w:val="000000"/>
          <w:sz w:val="28"/>
          <w:szCs w:val="28"/>
          <w:lang w:val="ru-RU"/>
        </w:rPr>
        <w:t>формы государственно-территориального устройства</w:t>
      </w:r>
      <w:r w:rsidRPr="00EA68FA">
        <w:rPr>
          <w:noProof/>
          <w:color w:val="000000"/>
          <w:sz w:val="28"/>
          <w:szCs w:val="28"/>
        </w:rPr>
        <w:t xml:space="preserve">, увидеть </w:t>
      </w:r>
      <w:r>
        <w:rPr>
          <w:noProof/>
          <w:color w:val="000000"/>
          <w:sz w:val="28"/>
          <w:szCs w:val="28"/>
          <w:lang w:val="ru-RU"/>
        </w:rPr>
        <w:t>их особенности и охарактеризовать конкретно по государствам.</w:t>
      </w:r>
    </w:p>
    <w:p w:rsidR="00F029A6" w:rsidRPr="00F029A6" w:rsidRDefault="00F029A6" w:rsidP="00B65BD2">
      <w:pPr>
        <w:pStyle w:val="21"/>
        <w:widowControl/>
        <w:tabs>
          <w:tab w:val="left" w:pos="567"/>
          <w:tab w:val="left" w:pos="1134"/>
        </w:tabs>
        <w:spacing w:after="0" w:line="360" w:lineRule="auto"/>
        <w:ind w:firstLine="709"/>
        <w:jc w:val="both"/>
        <w:rPr>
          <w:rFonts w:eastAsia="Times New Roman" w:cs="Times New Roman"/>
          <w:sz w:val="28"/>
          <w:szCs w:val="28"/>
        </w:rPr>
      </w:pPr>
    </w:p>
    <w:p w:rsidR="006B7283" w:rsidRPr="00B65BD2" w:rsidRDefault="00B65BD2" w:rsidP="00B65BD2">
      <w:pPr>
        <w:rPr>
          <w:rFonts w:eastAsia="Times New Roman" w:cs="Times New Roman"/>
          <w:sz w:val="28"/>
          <w:szCs w:val="28"/>
          <w:lang w:val="ru-RU" w:eastAsia="ar-SA"/>
        </w:rPr>
      </w:pPr>
      <w:r>
        <w:rPr>
          <w:rFonts w:eastAsia="Times New Roman" w:cs="Times New Roman"/>
          <w:sz w:val="28"/>
          <w:szCs w:val="28"/>
        </w:rPr>
        <w:br w:type="page"/>
      </w:r>
    </w:p>
    <w:p w:rsidR="00B82E89" w:rsidRDefault="00DA69D2" w:rsidP="00B82E89">
      <w:pPr>
        <w:pStyle w:val="11"/>
        <w:spacing w:line="240" w:lineRule="auto"/>
        <w:rPr>
          <w:lang w:val="ru-RU"/>
        </w:rPr>
      </w:pPr>
      <w:bookmarkStart w:id="3" w:name="_Toc518405532"/>
      <w:r w:rsidRPr="005859BE">
        <w:rPr>
          <w:lang w:val="ru-RU"/>
        </w:rPr>
        <w:lastRenderedPageBreak/>
        <w:t xml:space="preserve">ГЛАВА 2. </w:t>
      </w:r>
      <w:r w:rsidRPr="005859BE">
        <w:t>ФОРМА ГОСУДАРСТВЕННО-ТЕРРИТОРИАЛЬНОГО УСТРОЙСТВА КАК ЭЛЕМЕНТ ФОРМЫ ГОСУДАРСТВА</w:t>
      </w:r>
      <w:bookmarkEnd w:id="3"/>
    </w:p>
    <w:p w:rsidR="00EA54D1" w:rsidRPr="00EA54D1" w:rsidRDefault="00EA54D1" w:rsidP="00EA54D1">
      <w:pPr>
        <w:pStyle w:val="af2"/>
        <w:rPr>
          <w:lang w:val="ru-RU"/>
        </w:rPr>
      </w:pPr>
    </w:p>
    <w:p w:rsidR="00B65BD2" w:rsidRDefault="00B65BD2" w:rsidP="004546A8">
      <w:pPr>
        <w:pStyle w:val="af0"/>
        <w:numPr>
          <w:ilvl w:val="1"/>
          <w:numId w:val="28"/>
        </w:numPr>
        <w:rPr>
          <w:lang w:val="ru-RU"/>
        </w:rPr>
      </w:pPr>
      <w:bookmarkStart w:id="4" w:name="_Toc518405533"/>
      <w:r>
        <w:rPr>
          <w:lang w:val="ru-RU"/>
        </w:rPr>
        <w:t>Понятие</w:t>
      </w:r>
      <w:r w:rsidR="004546A8">
        <w:rPr>
          <w:lang w:val="ru-RU"/>
        </w:rPr>
        <w:t xml:space="preserve"> </w:t>
      </w:r>
      <w:r>
        <w:rPr>
          <w:lang w:val="ru-RU"/>
        </w:rPr>
        <w:t>унитарной формы государственного устройства</w:t>
      </w:r>
      <w:bookmarkEnd w:id="4"/>
    </w:p>
    <w:p w:rsidR="00B65BD2" w:rsidRPr="00B65BD2" w:rsidRDefault="00B65BD2" w:rsidP="00B65BD2">
      <w:pPr>
        <w:rPr>
          <w:lang w:val="ru-RU"/>
        </w:rPr>
      </w:pPr>
    </w:p>
    <w:p w:rsidR="00D40ABB" w:rsidRPr="005859BE" w:rsidRDefault="00DA69D2" w:rsidP="006B7283">
      <w:pPr>
        <w:pStyle w:val="Standard"/>
        <w:widowControl/>
        <w:suppressAutoHyphens w:val="0"/>
        <w:spacing w:line="360" w:lineRule="auto"/>
        <w:ind w:firstLine="709"/>
        <w:jc w:val="both"/>
        <w:rPr>
          <w:rFonts w:cs="Times New Roman"/>
          <w:sz w:val="28"/>
          <w:szCs w:val="28"/>
        </w:rPr>
      </w:pPr>
      <w:r w:rsidRPr="005859BE">
        <w:rPr>
          <w:rFonts w:cs="Times New Roman"/>
          <w:color w:val="000000"/>
          <w:sz w:val="28"/>
          <w:szCs w:val="28"/>
        </w:rPr>
        <w:t>Для рассмотрения понятия «унитарная форм</w:t>
      </w:r>
      <w:r w:rsidR="004E67B4">
        <w:rPr>
          <w:rFonts w:cs="Times New Roman"/>
          <w:color w:val="000000"/>
          <w:sz w:val="28"/>
          <w:szCs w:val="28"/>
        </w:rPr>
        <w:t>а государственного устройства»</w:t>
      </w:r>
      <w:r w:rsidRPr="005859BE">
        <w:rPr>
          <w:rFonts w:cs="Times New Roman"/>
          <w:color w:val="000000"/>
          <w:sz w:val="28"/>
          <w:szCs w:val="28"/>
        </w:rPr>
        <w:t>, необходимо сказать несколько слов о формах государственного устройства, так как «унитарное государство» является составляющей формой государственного устройства.</w:t>
      </w:r>
    </w:p>
    <w:p w:rsidR="00D40ABB" w:rsidRPr="005859BE" w:rsidRDefault="00DA69D2" w:rsidP="006B7283">
      <w:pPr>
        <w:pStyle w:val="Standard"/>
        <w:widowControl/>
        <w:tabs>
          <w:tab w:val="left" w:pos="567"/>
          <w:tab w:val="left" w:pos="1134"/>
        </w:tabs>
        <w:suppressAutoHyphens w:val="0"/>
        <w:spacing w:line="360" w:lineRule="auto"/>
        <w:ind w:firstLine="709"/>
        <w:jc w:val="both"/>
        <w:rPr>
          <w:rFonts w:eastAsia="Times New Roman" w:cs="Times New Roman"/>
          <w:color w:val="000000"/>
          <w:sz w:val="28"/>
          <w:szCs w:val="28"/>
        </w:rPr>
      </w:pPr>
      <w:r w:rsidRPr="005859BE">
        <w:rPr>
          <w:rFonts w:eastAsia="Times New Roman" w:cs="Times New Roman"/>
          <w:color w:val="000000"/>
          <w:sz w:val="28"/>
          <w:szCs w:val="28"/>
        </w:rPr>
        <w:t>Форма государственного устройства - национальное теppитоpиальное строение государства, которое раскрывает характер взаимоотношений между его составными частями, между центральными и местными органами и государственной власти. Организация государства рассматривается с точки зрения распределения государственной власти и государственного суверенитета в центре и на местах, их разделения между составными частями государства.</w:t>
      </w:r>
    </w:p>
    <w:p w:rsidR="00D40ABB" w:rsidRPr="005859BE" w:rsidRDefault="00DA69D2" w:rsidP="006B7283">
      <w:pPr>
        <w:pStyle w:val="Standard"/>
        <w:widowControl/>
        <w:suppressAutoHyphens w:val="0"/>
        <w:spacing w:line="360" w:lineRule="auto"/>
        <w:ind w:left="720"/>
        <w:jc w:val="both"/>
        <w:rPr>
          <w:rFonts w:cs="Times New Roman"/>
          <w:color w:val="000000"/>
          <w:sz w:val="28"/>
          <w:szCs w:val="28"/>
        </w:rPr>
      </w:pPr>
      <w:r w:rsidRPr="005859BE">
        <w:rPr>
          <w:rFonts w:cs="Times New Roman"/>
          <w:color w:val="000000"/>
          <w:sz w:val="28"/>
          <w:szCs w:val="28"/>
        </w:rPr>
        <w:t>Форма государственного устройства показывает:</w:t>
      </w:r>
    </w:p>
    <w:p w:rsidR="00D40ABB" w:rsidRPr="005859BE" w:rsidRDefault="00DA69D2" w:rsidP="006B7283">
      <w:pPr>
        <w:pStyle w:val="Standard"/>
        <w:widowControl/>
        <w:numPr>
          <w:ilvl w:val="0"/>
          <w:numId w:val="18"/>
        </w:numPr>
        <w:suppressAutoHyphens w:val="0"/>
        <w:spacing w:line="360" w:lineRule="auto"/>
        <w:jc w:val="both"/>
        <w:rPr>
          <w:rFonts w:cs="Times New Roman"/>
          <w:color w:val="000000"/>
          <w:sz w:val="28"/>
          <w:szCs w:val="28"/>
        </w:rPr>
      </w:pPr>
      <w:r w:rsidRPr="005859BE">
        <w:rPr>
          <w:rFonts w:cs="Times New Roman"/>
          <w:color w:val="000000"/>
          <w:sz w:val="28"/>
          <w:szCs w:val="28"/>
        </w:rPr>
        <w:t>из каких частей состоит внутренняя структура государства;</w:t>
      </w:r>
    </w:p>
    <w:p w:rsidR="00D40ABB" w:rsidRPr="005859BE" w:rsidRDefault="00DA69D2" w:rsidP="006B7283">
      <w:pPr>
        <w:pStyle w:val="Standard"/>
        <w:widowControl/>
        <w:numPr>
          <w:ilvl w:val="0"/>
          <w:numId w:val="18"/>
        </w:numPr>
        <w:suppressAutoHyphens w:val="0"/>
        <w:spacing w:line="360" w:lineRule="auto"/>
        <w:jc w:val="both"/>
        <w:rPr>
          <w:rFonts w:cs="Times New Roman"/>
          <w:color w:val="000000"/>
          <w:sz w:val="28"/>
          <w:szCs w:val="28"/>
        </w:rPr>
      </w:pPr>
      <w:r w:rsidRPr="005859BE">
        <w:rPr>
          <w:rFonts w:cs="Times New Roman"/>
          <w:color w:val="000000"/>
          <w:sz w:val="28"/>
          <w:szCs w:val="28"/>
        </w:rPr>
        <w:t>каково правовое положение этих частей и каковы взаимоотношения их органов;</w:t>
      </w:r>
    </w:p>
    <w:p w:rsidR="00D40ABB" w:rsidRPr="005859BE" w:rsidRDefault="00DA69D2" w:rsidP="006B7283">
      <w:pPr>
        <w:pStyle w:val="Standard"/>
        <w:widowControl/>
        <w:numPr>
          <w:ilvl w:val="0"/>
          <w:numId w:val="18"/>
        </w:numPr>
        <w:suppressAutoHyphens w:val="0"/>
        <w:spacing w:line="360" w:lineRule="auto"/>
        <w:jc w:val="both"/>
        <w:rPr>
          <w:rFonts w:cs="Times New Roman"/>
          <w:color w:val="000000"/>
          <w:sz w:val="28"/>
          <w:szCs w:val="28"/>
        </w:rPr>
      </w:pPr>
      <w:r w:rsidRPr="005859BE">
        <w:rPr>
          <w:rFonts w:cs="Times New Roman"/>
          <w:color w:val="000000"/>
          <w:sz w:val="28"/>
          <w:szCs w:val="28"/>
        </w:rPr>
        <w:t>как строятся отношения между центральными и местными государственными органами;</w:t>
      </w:r>
    </w:p>
    <w:p w:rsidR="00D40ABB" w:rsidRPr="005859BE" w:rsidRDefault="00DA69D2" w:rsidP="006B7283">
      <w:pPr>
        <w:pStyle w:val="Standard"/>
        <w:widowControl/>
        <w:numPr>
          <w:ilvl w:val="0"/>
          <w:numId w:val="18"/>
        </w:numPr>
        <w:tabs>
          <w:tab w:val="left" w:pos="567"/>
          <w:tab w:val="left" w:pos="1134"/>
        </w:tabs>
        <w:suppressAutoHyphens w:val="0"/>
        <w:spacing w:line="360" w:lineRule="auto"/>
        <w:jc w:val="both"/>
        <w:rPr>
          <w:rFonts w:eastAsia="Times New Roman" w:cs="Times New Roman"/>
          <w:color w:val="000000"/>
          <w:sz w:val="28"/>
          <w:szCs w:val="28"/>
        </w:rPr>
      </w:pPr>
      <w:r w:rsidRPr="005859BE">
        <w:rPr>
          <w:rFonts w:eastAsia="Times New Roman" w:cs="Times New Roman"/>
          <w:color w:val="000000"/>
          <w:sz w:val="28"/>
          <w:szCs w:val="28"/>
        </w:rPr>
        <w:t>в какой государственной форме выражаются интересы каждой нации, проживающей на территории данного государства.</w:t>
      </w:r>
    </w:p>
    <w:p w:rsidR="00D40ABB" w:rsidRPr="005859BE" w:rsidRDefault="00DA69D2" w:rsidP="006B7283">
      <w:pPr>
        <w:pStyle w:val="21"/>
        <w:widowControl/>
        <w:tabs>
          <w:tab w:val="left" w:pos="567"/>
          <w:tab w:val="left" w:pos="1134"/>
        </w:tabs>
        <w:suppressAutoHyphens w:val="0"/>
        <w:spacing w:after="0" w:line="360" w:lineRule="auto"/>
        <w:ind w:firstLine="709"/>
        <w:jc w:val="both"/>
        <w:rPr>
          <w:rFonts w:cs="Times New Roman"/>
          <w:sz w:val="28"/>
          <w:szCs w:val="28"/>
        </w:rPr>
      </w:pPr>
      <w:r w:rsidRPr="005859BE">
        <w:rPr>
          <w:rFonts w:eastAsia="Times New Roman" w:cs="Times New Roman"/>
          <w:sz w:val="28"/>
          <w:szCs w:val="28"/>
        </w:rPr>
        <w:t>Обычно выделяют унитарную и федеративную формы государственного устройства, а так же конфедерацию государств</w:t>
      </w:r>
      <w:r w:rsidRPr="005859BE">
        <w:rPr>
          <w:rFonts w:eastAsia="Times New Roman" w:cs="Times New Roman"/>
          <w:sz w:val="28"/>
          <w:szCs w:val="28"/>
          <w:lang w:val="ru-RU"/>
        </w:rPr>
        <w:t>.</w:t>
      </w:r>
    </w:p>
    <w:p w:rsidR="00D40ABB" w:rsidRPr="005859BE" w:rsidRDefault="00DA69D2" w:rsidP="006B7283">
      <w:pPr>
        <w:pStyle w:val="21"/>
        <w:widowControl/>
        <w:tabs>
          <w:tab w:val="left" w:pos="567"/>
          <w:tab w:val="left" w:pos="1134"/>
        </w:tabs>
        <w:suppressAutoHyphens w:val="0"/>
        <w:spacing w:after="0" w:line="360" w:lineRule="auto"/>
        <w:ind w:firstLine="709"/>
        <w:jc w:val="both"/>
        <w:rPr>
          <w:rFonts w:cs="Times New Roman"/>
          <w:sz w:val="28"/>
          <w:szCs w:val="28"/>
        </w:rPr>
      </w:pPr>
      <w:r w:rsidRPr="005859BE">
        <w:rPr>
          <w:rFonts w:eastAsia="Times New Roman" w:cs="Times New Roman"/>
          <w:sz w:val="28"/>
          <w:szCs w:val="28"/>
        </w:rPr>
        <w:t>Конфедерация</w:t>
      </w:r>
      <w:r w:rsidRPr="005859BE">
        <w:rPr>
          <w:rFonts w:eastAsia="Times New Roman" w:cs="Times New Roman"/>
          <w:sz w:val="28"/>
          <w:szCs w:val="28"/>
          <w:lang w:val="ru-RU"/>
        </w:rPr>
        <w:t>-</w:t>
      </w:r>
      <w:r w:rsidRPr="005859BE">
        <w:rPr>
          <w:rFonts w:eastAsia="Times New Roman" w:cs="Times New Roman"/>
          <w:sz w:val="28"/>
          <w:szCs w:val="28"/>
        </w:rPr>
        <w:t>это временный союз государств, образуемый для достижения политических, военных, экономических и прочих целей</w:t>
      </w:r>
      <w:r w:rsidR="00CE044D">
        <w:rPr>
          <w:rStyle w:val="ab"/>
          <w:rFonts w:eastAsia="Times New Roman" w:cs="Times New Roman"/>
          <w:sz w:val="28"/>
          <w:szCs w:val="28"/>
        </w:rPr>
        <w:footnoteReference w:id="6"/>
      </w:r>
      <w:r w:rsidRPr="005859BE">
        <w:rPr>
          <w:rFonts w:eastAsia="Times New Roman" w:cs="Times New Roman"/>
          <w:sz w:val="28"/>
          <w:szCs w:val="28"/>
        </w:rPr>
        <w:t>.</w:t>
      </w:r>
    </w:p>
    <w:p w:rsidR="00D40ABB" w:rsidRPr="005859BE" w:rsidRDefault="00DA69D2" w:rsidP="006B7283">
      <w:pPr>
        <w:pStyle w:val="21"/>
        <w:widowControl/>
        <w:tabs>
          <w:tab w:val="left" w:pos="567"/>
          <w:tab w:val="left" w:pos="1134"/>
        </w:tabs>
        <w:suppressAutoHyphens w:val="0"/>
        <w:spacing w:after="0" w:line="360" w:lineRule="auto"/>
        <w:ind w:firstLine="709"/>
        <w:jc w:val="both"/>
        <w:rPr>
          <w:rFonts w:cs="Times New Roman"/>
          <w:sz w:val="28"/>
          <w:szCs w:val="28"/>
        </w:rPr>
      </w:pPr>
      <w:r w:rsidRPr="005859BE">
        <w:rPr>
          <w:rFonts w:eastAsia="Times New Roman" w:cs="Times New Roman"/>
          <w:sz w:val="28"/>
          <w:szCs w:val="28"/>
          <w:lang w:val="ru-RU"/>
        </w:rPr>
        <w:t>Федерация — форма государственного устройства, при которой части государства являются государственными образованиями, обладающими юри</w:t>
      </w:r>
      <w:r w:rsidRPr="005859BE">
        <w:rPr>
          <w:rFonts w:eastAsia="Times New Roman" w:cs="Times New Roman"/>
          <w:sz w:val="28"/>
          <w:szCs w:val="28"/>
          <w:lang w:val="ru-RU"/>
        </w:rPr>
        <w:lastRenderedPageBreak/>
        <w:t>дически определённой политической самостоятельностью в рамках федерации</w:t>
      </w:r>
      <w:r w:rsidRPr="005859BE">
        <w:rPr>
          <w:rStyle w:val="ab"/>
          <w:rFonts w:eastAsia="Times New Roman" w:cs="Times New Roman"/>
          <w:sz w:val="28"/>
          <w:szCs w:val="28"/>
          <w:lang w:val="ru-RU"/>
        </w:rPr>
        <w:footnoteReference w:id="7"/>
      </w:r>
      <w:r w:rsidRPr="005859BE">
        <w:rPr>
          <w:rFonts w:eastAsia="Times New Roman" w:cs="Times New Roman"/>
          <w:sz w:val="28"/>
          <w:szCs w:val="28"/>
          <w:lang w:val="ru-RU"/>
        </w:rPr>
        <w:t>.</w:t>
      </w:r>
    </w:p>
    <w:p w:rsidR="00D40ABB" w:rsidRPr="005859BE" w:rsidRDefault="00DA69D2" w:rsidP="006B7283">
      <w:pPr>
        <w:pStyle w:val="21"/>
        <w:widowControl/>
        <w:tabs>
          <w:tab w:val="left" w:pos="567"/>
          <w:tab w:val="left" w:pos="1134"/>
        </w:tabs>
        <w:suppressAutoHyphens w:val="0"/>
        <w:spacing w:after="0" w:line="360" w:lineRule="auto"/>
        <w:ind w:firstLine="709"/>
        <w:jc w:val="both"/>
        <w:rPr>
          <w:rFonts w:cs="Times New Roman"/>
          <w:sz w:val="28"/>
          <w:szCs w:val="28"/>
        </w:rPr>
      </w:pPr>
      <w:r w:rsidRPr="005859BE">
        <w:rPr>
          <w:rFonts w:eastAsia="Times New Roman" w:cs="Times New Roman"/>
          <w:sz w:val="28"/>
          <w:szCs w:val="28"/>
        </w:rPr>
        <w:t xml:space="preserve">Унитарное государство (от латинского – </w:t>
      </w:r>
      <w:proofErr w:type="spellStart"/>
      <w:r w:rsidRPr="005859BE">
        <w:rPr>
          <w:rFonts w:eastAsia="Times New Roman" w:cs="Times New Roman"/>
          <w:sz w:val="28"/>
          <w:szCs w:val="28"/>
          <w:lang w:val="en-US"/>
        </w:rPr>
        <w:t>unitas</w:t>
      </w:r>
      <w:proofErr w:type="spellEnd"/>
      <w:r w:rsidRPr="005859BE">
        <w:rPr>
          <w:rFonts w:eastAsia="Times New Roman" w:cs="Times New Roman"/>
          <w:sz w:val="28"/>
          <w:szCs w:val="28"/>
        </w:rPr>
        <w:t xml:space="preserve"> – «единство») – это единое государство, не имеющее в своем составе иных государственных образований на правах его субъектов. Такое государство может делиться только на административно-территориальные единицы, не обладающие суверенитетом.</w:t>
      </w:r>
    </w:p>
    <w:p w:rsidR="00D40ABB" w:rsidRDefault="006B7283" w:rsidP="006B7283">
      <w:pPr>
        <w:pStyle w:val="21"/>
        <w:widowControl/>
        <w:tabs>
          <w:tab w:val="left" w:pos="567"/>
          <w:tab w:val="left" w:pos="1134"/>
        </w:tabs>
        <w:suppressAutoHyphens w:val="0"/>
        <w:spacing w:after="0" w:line="360" w:lineRule="auto"/>
        <w:jc w:val="both"/>
        <w:rPr>
          <w:rFonts w:eastAsia="Times New Roman" w:cs="Times New Roman"/>
          <w:sz w:val="28"/>
          <w:szCs w:val="28"/>
          <w:lang w:val="ru-RU"/>
        </w:rPr>
      </w:pPr>
      <w:r>
        <w:rPr>
          <w:rFonts w:eastAsia="Times New Roman" w:cs="Times New Roman"/>
          <w:sz w:val="28"/>
          <w:szCs w:val="28"/>
          <w:lang w:val="ru-RU"/>
        </w:rPr>
        <w:tab/>
      </w:r>
      <w:r w:rsidR="00DA69D2" w:rsidRPr="005859BE">
        <w:rPr>
          <w:rFonts w:eastAsia="Times New Roman" w:cs="Times New Roman"/>
          <w:sz w:val="28"/>
          <w:szCs w:val="28"/>
        </w:rPr>
        <w:t>Унитарное государство отличается полным политическим единством. Оно неделимо. Отдельные административно-территориальные единицы или области, отличающиеся известным своеобразием, не имеют своего собственного законодательства, своего особого судоустройства. Достоинство унитарного государства заключается в том, что оно простое, располагает всей полнотой верховной власти</w:t>
      </w:r>
      <w:r w:rsidR="00DA69D2" w:rsidRPr="005859BE">
        <w:rPr>
          <w:rStyle w:val="ab"/>
          <w:rFonts w:eastAsia="Times New Roman" w:cs="Times New Roman"/>
          <w:sz w:val="28"/>
          <w:szCs w:val="28"/>
        </w:rPr>
        <w:footnoteReference w:id="8"/>
      </w:r>
      <w:r w:rsidR="00DA69D2" w:rsidRPr="005859BE">
        <w:rPr>
          <w:rFonts w:eastAsia="Times New Roman" w:cs="Times New Roman"/>
          <w:sz w:val="28"/>
          <w:szCs w:val="28"/>
        </w:rPr>
        <w:t>.</w:t>
      </w:r>
    </w:p>
    <w:p w:rsidR="00D40ABB" w:rsidRPr="005859BE" w:rsidRDefault="00DA69D2" w:rsidP="00B65BD2">
      <w:pPr>
        <w:pStyle w:val="21"/>
        <w:widowControl/>
        <w:tabs>
          <w:tab w:val="left" w:pos="567"/>
          <w:tab w:val="left" w:pos="1134"/>
        </w:tabs>
        <w:suppressAutoHyphens w:val="0"/>
        <w:spacing w:after="0" w:line="360" w:lineRule="auto"/>
        <w:ind w:firstLine="709"/>
        <w:jc w:val="both"/>
        <w:rPr>
          <w:rFonts w:eastAsia="Times New Roman" w:cs="Times New Roman"/>
          <w:sz w:val="28"/>
          <w:szCs w:val="28"/>
        </w:rPr>
      </w:pPr>
      <w:r w:rsidRPr="005859BE">
        <w:rPr>
          <w:rFonts w:eastAsia="Times New Roman" w:cs="Times New Roman"/>
          <w:sz w:val="28"/>
          <w:szCs w:val="28"/>
        </w:rPr>
        <w:t>Признаки унитарного государства:</w:t>
      </w:r>
    </w:p>
    <w:p w:rsidR="00D40ABB" w:rsidRPr="005859BE" w:rsidRDefault="00DA69D2" w:rsidP="00B65BD2">
      <w:pPr>
        <w:pStyle w:val="21"/>
        <w:widowControl/>
        <w:numPr>
          <w:ilvl w:val="0"/>
          <w:numId w:val="15"/>
        </w:numPr>
        <w:tabs>
          <w:tab w:val="left" w:pos="567"/>
          <w:tab w:val="left" w:pos="1134"/>
        </w:tabs>
        <w:suppressAutoHyphens w:val="0"/>
        <w:spacing w:after="0" w:line="360" w:lineRule="auto"/>
        <w:ind w:left="0" w:firstLine="709"/>
        <w:jc w:val="both"/>
        <w:rPr>
          <w:rFonts w:eastAsia="Times New Roman" w:cs="Times New Roman"/>
          <w:sz w:val="28"/>
          <w:szCs w:val="28"/>
        </w:rPr>
      </w:pPr>
      <w:r w:rsidRPr="005859BE">
        <w:rPr>
          <w:rFonts w:eastAsia="Times New Roman" w:cs="Times New Roman"/>
          <w:sz w:val="28"/>
          <w:szCs w:val="28"/>
        </w:rPr>
        <w:t>Единая конституция, нормы которой принимаются на всей территории государства;</w:t>
      </w:r>
    </w:p>
    <w:p w:rsidR="00D40ABB" w:rsidRPr="005859BE" w:rsidRDefault="00DA69D2" w:rsidP="00B65BD2">
      <w:pPr>
        <w:pStyle w:val="21"/>
        <w:widowControl/>
        <w:numPr>
          <w:ilvl w:val="0"/>
          <w:numId w:val="15"/>
        </w:numPr>
        <w:tabs>
          <w:tab w:val="left" w:pos="567"/>
          <w:tab w:val="left" w:pos="1134"/>
        </w:tabs>
        <w:suppressAutoHyphens w:val="0"/>
        <w:spacing w:after="0" w:line="360" w:lineRule="auto"/>
        <w:ind w:left="0" w:firstLine="709"/>
        <w:jc w:val="both"/>
        <w:rPr>
          <w:rFonts w:eastAsia="Times New Roman" w:cs="Times New Roman"/>
          <w:sz w:val="28"/>
          <w:szCs w:val="28"/>
        </w:rPr>
      </w:pPr>
      <w:r w:rsidRPr="005859BE">
        <w:rPr>
          <w:rFonts w:eastAsia="Times New Roman" w:cs="Times New Roman"/>
          <w:sz w:val="28"/>
          <w:szCs w:val="28"/>
        </w:rPr>
        <w:t>Единый центр государственной власти для всей страны, в том числе общая система высших и центральных органов власти;</w:t>
      </w:r>
    </w:p>
    <w:p w:rsidR="00D40ABB" w:rsidRPr="005859BE" w:rsidRDefault="00DA69D2" w:rsidP="00B65BD2">
      <w:pPr>
        <w:pStyle w:val="21"/>
        <w:widowControl/>
        <w:numPr>
          <w:ilvl w:val="0"/>
          <w:numId w:val="15"/>
        </w:numPr>
        <w:tabs>
          <w:tab w:val="left" w:pos="567"/>
          <w:tab w:val="left" w:pos="1134"/>
        </w:tabs>
        <w:suppressAutoHyphens w:val="0"/>
        <w:spacing w:after="0" w:line="360" w:lineRule="auto"/>
        <w:ind w:left="0" w:firstLine="709"/>
        <w:jc w:val="both"/>
        <w:rPr>
          <w:rFonts w:eastAsia="Times New Roman" w:cs="Times New Roman"/>
          <w:sz w:val="28"/>
          <w:szCs w:val="28"/>
        </w:rPr>
      </w:pPr>
      <w:r w:rsidRPr="005859BE">
        <w:rPr>
          <w:rFonts w:eastAsia="Times New Roman" w:cs="Times New Roman"/>
          <w:sz w:val="28"/>
          <w:szCs w:val="28"/>
        </w:rPr>
        <w:t>Единое гражданство;</w:t>
      </w:r>
    </w:p>
    <w:p w:rsidR="00D40ABB" w:rsidRPr="005859BE" w:rsidRDefault="00DA69D2" w:rsidP="00B65BD2">
      <w:pPr>
        <w:pStyle w:val="21"/>
        <w:widowControl/>
        <w:numPr>
          <w:ilvl w:val="0"/>
          <w:numId w:val="15"/>
        </w:numPr>
        <w:tabs>
          <w:tab w:val="left" w:pos="567"/>
          <w:tab w:val="left" w:pos="1134"/>
        </w:tabs>
        <w:suppressAutoHyphens w:val="0"/>
        <w:spacing w:after="0" w:line="360" w:lineRule="auto"/>
        <w:ind w:left="0" w:firstLine="709"/>
        <w:jc w:val="both"/>
        <w:rPr>
          <w:rFonts w:eastAsia="Times New Roman" w:cs="Times New Roman"/>
          <w:sz w:val="28"/>
          <w:szCs w:val="28"/>
        </w:rPr>
      </w:pPr>
      <w:r w:rsidRPr="005859BE">
        <w:rPr>
          <w:rFonts w:eastAsia="Times New Roman" w:cs="Times New Roman"/>
          <w:sz w:val="28"/>
          <w:szCs w:val="28"/>
        </w:rPr>
        <w:t>Одноканальная система налогов;</w:t>
      </w:r>
    </w:p>
    <w:p w:rsidR="00D40ABB" w:rsidRPr="005859BE" w:rsidRDefault="00DA69D2" w:rsidP="00B65BD2">
      <w:pPr>
        <w:pStyle w:val="21"/>
        <w:widowControl/>
        <w:numPr>
          <w:ilvl w:val="0"/>
          <w:numId w:val="15"/>
        </w:numPr>
        <w:tabs>
          <w:tab w:val="left" w:pos="567"/>
          <w:tab w:val="left" w:pos="1134"/>
        </w:tabs>
        <w:suppressAutoHyphens w:val="0"/>
        <w:spacing w:after="0" w:line="360" w:lineRule="auto"/>
        <w:ind w:left="0" w:firstLine="709"/>
        <w:jc w:val="both"/>
        <w:rPr>
          <w:rFonts w:eastAsia="Times New Roman" w:cs="Times New Roman"/>
          <w:sz w:val="28"/>
          <w:szCs w:val="28"/>
        </w:rPr>
      </w:pPr>
      <w:r w:rsidRPr="005859BE">
        <w:rPr>
          <w:rFonts w:eastAsia="Times New Roman" w:cs="Times New Roman"/>
          <w:sz w:val="28"/>
          <w:szCs w:val="28"/>
        </w:rPr>
        <w:t>Единая система права;</w:t>
      </w:r>
    </w:p>
    <w:p w:rsidR="00D40ABB" w:rsidRPr="005859BE" w:rsidRDefault="00DA69D2" w:rsidP="00B65BD2">
      <w:pPr>
        <w:pStyle w:val="21"/>
        <w:widowControl/>
        <w:numPr>
          <w:ilvl w:val="0"/>
          <w:numId w:val="15"/>
        </w:numPr>
        <w:tabs>
          <w:tab w:val="left" w:pos="567"/>
          <w:tab w:val="left" w:pos="1134"/>
        </w:tabs>
        <w:suppressAutoHyphens w:val="0"/>
        <w:spacing w:after="0" w:line="360" w:lineRule="auto"/>
        <w:ind w:left="0" w:firstLine="709"/>
        <w:jc w:val="both"/>
        <w:rPr>
          <w:rFonts w:eastAsia="Times New Roman" w:cs="Times New Roman"/>
          <w:sz w:val="28"/>
          <w:szCs w:val="28"/>
        </w:rPr>
      </w:pPr>
      <w:r w:rsidRPr="005859BE">
        <w:rPr>
          <w:rFonts w:eastAsia="Times New Roman" w:cs="Times New Roman"/>
          <w:sz w:val="28"/>
          <w:szCs w:val="28"/>
        </w:rPr>
        <w:t>Единая судебная система.</w:t>
      </w:r>
    </w:p>
    <w:p w:rsidR="00D40ABB" w:rsidRPr="005859BE" w:rsidRDefault="00DA69D2" w:rsidP="00B65BD2">
      <w:pPr>
        <w:pStyle w:val="21"/>
        <w:widowControl/>
        <w:tabs>
          <w:tab w:val="left" w:pos="567"/>
          <w:tab w:val="left" w:pos="1134"/>
        </w:tabs>
        <w:suppressAutoHyphens w:val="0"/>
        <w:spacing w:after="0" w:line="360" w:lineRule="auto"/>
        <w:ind w:firstLine="709"/>
        <w:jc w:val="both"/>
        <w:rPr>
          <w:rFonts w:eastAsia="Times New Roman" w:cs="Times New Roman"/>
          <w:sz w:val="28"/>
          <w:szCs w:val="28"/>
        </w:rPr>
      </w:pPr>
      <w:r w:rsidRPr="005859BE">
        <w:rPr>
          <w:rFonts w:eastAsia="Times New Roman" w:cs="Times New Roman"/>
          <w:sz w:val="28"/>
          <w:szCs w:val="28"/>
        </w:rPr>
        <w:t>Унитарная форма получила распространение, прежде всего в мононациональных государствах, например во Франции, Швеции, Норвегии, Финляндии, Греции, Португалии, Японии, а так же в большинстве государств Африки и Латинской Америки.</w:t>
      </w:r>
    </w:p>
    <w:p w:rsidR="00D40ABB" w:rsidRPr="005859BE" w:rsidRDefault="00DA69D2" w:rsidP="00B65BD2">
      <w:pPr>
        <w:pStyle w:val="21"/>
        <w:widowControl/>
        <w:tabs>
          <w:tab w:val="left" w:pos="567"/>
          <w:tab w:val="left" w:pos="1134"/>
        </w:tabs>
        <w:suppressAutoHyphens w:val="0"/>
        <w:spacing w:after="0" w:line="360" w:lineRule="auto"/>
        <w:ind w:firstLine="709"/>
        <w:jc w:val="both"/>
        <w:rPr>
          <w:rFonts w:cs="Times New Roman"/>
          <w:sz w:val="28"/>
          <w:szCs w:val="28"/>
        </w:rPr>
      </w:pPr>
      <w:r w:rsidRPr="005859BE">
        <w:rPr>
          <w:rFonts w:eastAsia="Times New Roman" w:cs="Times New Roman"/>
          <w:sz w:val="28"/>
          <w:szCs w:val="28"/>
        </w:rPr>
        <w:lastRenderedPageBreak/>
        <w:t>Система органов государственного аппарата находится в непосредственной зависимости от административно-территориального устройства государства и подразделяется на центральные и территориальные. В унитарном государстве они строятся на одном уровне, а в федеративном на двух - федеральном и субъектов федерации</w:t>
      </w:r>
      <w:r w:rsidRPr="005859BE">
        <w:rPr>
          <w:rStyle w:val="ab"/>
          <w:rFonts w:eastAsia="Times New Roman" w:cs="Times New Roman"/>
          <w:sz w:val="28"/>
          <w:szCs w:val="28"/>
        </w:rPr>
        <w:footnoteReference w:id="9"/>
      </w:r>
      <w:r w:rsidRPr="005859BE">
        <w:rPr>
          <w:rFonts w:eastAsia="Times New Roman" w:cs="Times New Roman"/>
          <w:sz w:val="28"/>
          <w:szCs w:val="28"/>
        </w:rPr>
        <w:t>.</w:t>
      </w:r>
    </w:p>
    <w:p w:rsidR="00D40ABB" w:rsidRPr="005859BE" w:rsidRDefault="00DA69D2" w:rsidP="00B65BD2">
      <w:pPr>
        <w:pStyle w:val="21"/>
        <w:widowControl/>
        <w:tabs>
          <w:tab w:val="left" w:pos="0"/>
        </w:tabs>
        <w:suppressAutoHyphens w:val="0"/>
        <w:spacing w:after="0" w:line="360" w:lineRule="auto"/>
        <w:ind w:firstLine="709"/>
        <w:jc w:val="both"/>
        <w:rPr>
          <w:rFonts w:eastAsia="Times New Roman" w:cs="Times New Roman"/>
          <w:sz w:val="28"/>
          <w:szCs w:val="28"/>
        </w:rPr>
      </w:pPr>
      <w:r w:rsidRPr="005859BE">
        <w:rPr>
          <w:rFonts w:eastAsia="Times New Roman" w:cs="Times New Roman"/>
          <w:sz w:val="28"/>
          <w:szCs w:val="28"/>
        </w:rPr>
        <w:t>Центральные и территориальные органы в унитарном государстве объединены в единое целое. К центральным органам относятся: глава государства, парламент, правительство, министерства и ведомства, верховный суд, конституционный суд (совет),прокуратура и т.д. Органы общетерриториального управления являются представителями всего общества, осуществляют свои полномочия от имени государства, т.е. в конечном счете, от имени всего общества. Их резиденция находится, как правило, в столице государства. Территориальные управления (отделы, департаменты) общегосударственных министерств и ведомств находятся на местах, но они являются органами центральной власти, лишь делегированными на места для выполнения на определенной территории общегосударственных полномочий.</w:t>
      </w:r>
    </w:p>
    <w:p w:rsidR="00D40ABB" w:rsidRPr="005859BE" w:rsidRDefault="00DA69D2" w:rsidP="00B65BD2">
      <w:pPr>
        <w:pStyle w:val="21"/>
        <w:widowControl/>
        <w:tabs>
          <w:tab w:val="left" w:pos="0"/>
        </w:tabs>
        <w:suppressAutoHyphens w:val="0"/>
        <w:spacing w:after="0" w:line="360" w:lineRule="auto"/>
        <w:ind w:firstLine="709"/>
        <w:jc w:val="both"/>
        <w:rPr>
          <w:rFonts w:eastAsia="Times New Roman" w:cs="Times New Roman"/>
          <w:sz w:val="28"/>
          <w:szCs w:val="28"/>
        </w:rPr>
      </w:pPr>
      <w:r w:rsidRPr="005859BE">
        <w:rPr>
          <w:rFonts w:eastAsia="Times New Roman" w:cs="Times New Roman"/>
          <w:sz w:val="28"/>
          <w:szCs w:val="28"/>
        </w:rPr>
        <w:t>Контроль центральных органов над местными является доминирующим. Формы этого контроля имеют несколько разновидностей. Во-первых, есть группа государств, в которых местные органы избираются населением, но они обязательно контролируются представителями центра (префектами, комиссарами). Эту модель можно назвать французской.</w:t>
      </w:r>
    </w:p>
    <w:p w:rsidR="00D40ABB" w:rsidRPr="005859BE" w:rsidRDefault="00DA69D2" w:rsidP="00B65BD2">
      <w:pPr>
        <w:pStyle w:val="21"/>
        <w:widowControl/>
        <w:tabs>
          <w:tab w:val="left" w:pos="0"/>
        </w:tabs>
        <w:suppressAutoHyphens w:val="0"/>
        <w:spacing w:after="0" w:line="360" w:lineRule="auto"/>
        <w:ind w:firstLine="709"/>
        <w:jc w:val="both"/>
        <w:rPr>
          <w:rFonts w:cs="Times New Roman"/>
          <w:sz w:val="28"/>
          <w:szCs w:val="28"/>
        </w:rPr>
      </w:pPr>
      <w:r w:rsidRPr="005859BE">
        <w:rPr>
          <w:rFonts w:eastAsia="Times New Roman" w:cs="Times New Roman"/>
          <w:sz w:val="28"/>
          <w:szCs w:val="28"/>
        </w:rPr>
        <w:t>Во-вторых, в более демократичном унитарном государстве все местные органы избираются гражданами, а представителей из центра практически нет. (Эта система характерна для Великобритании)</w:t>
      </w:r>
      <w:r w:rsidRPr="005859BE">
        <w:rPr>
          <w:rStyle w:val="ab"/>
          <w:rFonts w:eastAsia="Times New Roman" w:cs="Times New Roman"/>
          <w:sz w:val="28"/>
          <w:szCs w:val="28"/>
        </w:rPr>
        <w:footnoteReference w:id="10"/>
      </w:r>
      <w:r w:rsidRPr="005859BE">
        <w:rPr>
          <w:rFonts w:eastAsia="Times New Roman" w:cs="Times New Roman"/>
          <w:sz w:val="28"/>
          <w:szCs w:val="28"/>
        </w:rPr>
        <w:t>.</w:t>
      </w:r>
    </w:p>
    <w:p w:rsidR="00D40ABB" w:rsidRPr="005859BE" w:rsidRDefault="00DA69D2" w:rsidP="00B65BD2">
      <w:pPr>
        <w:pStyle w:val="21"/>
        <w:widowControl/>
        <w:tabs>
          <w:tab w:val="left" w:pos="0"/>
        </w:tabs>
        <w:suppressAutoHyphens w:val="0"/>
        <w:spacing w:after="0" w:line="360" w:lineRule="auto"/>
        <w:ind w:firstLine="709"/>
        <w:jc w:val="both"/>
        <w:rPr>
          <w:rFonts w:cs="Times New Roman"/>
          <w:sz w:val="28"/>
          <w:szCs w:val="28"/>
        </w:rPr>
      </w:pPr>
      <w:r w:rsidRPr="005859BE">
        <w:rPr>
          <w:rFonts w:eastAsia="Times New Roman" w:cs="Times New Roman"/>
          <w:sz w:val="28"/>
          <w:szCs w:val="28"/>
        </w:rPr>
        <w:t xml:space="preserve">В зависимости от вида контроля различают централизованные и децентрализованные унитарные государства. В некоторых унитарных </w:t>
      </w:r>
      <w:r w:rsidRPr="005859BE">
        <w:rPr>
          <w:rFonts w:eastAsia="Times New Roman" w:cs="Times New Roman"/>
          <w:sz w:val="28"/>
          <w:szCs w:val="28"/>
        </w:rPr>
        <w:lastRenderedPageBreak/>
        <w:t>государствах используется предоставление более льготного правового статуса одним или нескольким административно-территориальным единицам. Такое унитарное государство, получившее название «регионалистское» (Италия, Китай, Испания, Никарагуа), характеризуется наличием административной автономии структурных территориальных подразделений(например, остров Афон в Греции, который фактически является монашеской республикой в светском государстве)</w:t>
      </w:r>
      <w:r w:rsidRPr="005859BE">
        <w:rPr>
          <w:rStyle w:val="ab"/>
          <w:rFonts w:eastAsia="Times New Roman" w:cs="Times New Roman"/>
          <w:sz w:val="28"/>
          <w:szCs w:val="28"/>
        </w:rPr>
        <w:footnoteReference w:id="11"/>
      </w:r>
      <w:r w:rsidRPr="005859BE">
        <w:rPr>
          <w:rFonts w:eastAsia="Times New Roman" w:cs="Times New Roman"/>
          <w:sz w:val="28"/>
          <w:szCs w:val="28"/>
        </w:rPr>
        <w:t>.</w:t>
      </w:r>
    </w:p>
    <w:p w:rsidR="00D40ABB" w:rsidRPr="005859BE" w:rsidRDefault="00DA69D2" w:rsidP="00B65BD2">
      <w:pPr>
        <w:pStyle w:val="21"/>
        <w:widowControl/>
        <w:tabs>
          <w:tab w:val="left" w:pos="0"/>
        </w:tabs>
        <w:suppressAutoHyphens w:val="0"/>
        <w:spacing w:after="0" w:line="360" w:lineRule="auto"/>
        <w:ind w:firstLine="709"/>
        <w:jc w:val="both"/>
        <w:rPr>
          <w:rFonts w:eastAsia="Times New Roman" w:cs="Times New Roman"/>
          <w:sz w:val="28"/>
          <w:szCs w:val="28"/>
        </w:rPr>
      </w:pPr>
      <w:r w:rsidRPr="005859BE">
        <w:rPr>
          <w:rFonts w:eastAsia="Times New Roman" w:cs="Times New Roman"/>
          <w:sz w:val="28"/>
          <w:szCs w:val="28"/>
        </w:rPr>
        <w:t>Более широкими правами (в децентрализованном унитарном государстве) по сравнению с административно-территориальными единицами является автономия. Автономная территориальная единица самостоятельна в решении вопросов местного значения.</w:t>
      </w:r>
    </w:p>
    <w:p w:rsidR="00D40ABB" w:rsidRPr="005859BE" w:rsidRDefault="00DA69D2" w:rsidP="00B65BD2">
      <w:pPr>
        <w:pStyle w:val="21"/>
        <w:widowControl/>
        <w:tabs>
          <w:tab w:val="left" w:pos="0"/>
        </w:tabs>
        <w:suppressAutoHyphens w:val="0"/>
        <w:spacing w:after="0" w:line="360" w:lineRule="auto"/>
        <w:ind w:firstLine="709"/>
        <w:jc w:val="both"/>
        <w:rPr>
          <w:rFonts w:eastAsia="Times New Roman" w:cs="Times New Roman"/>
          <w:sz w:val="28"/>
          <w:szCs w:val="28"/>
        </w:rPr>
      </w:pPr>
      <w:r w:rsidRPr="005859BE">
        <w:rPr>
          <w:rFonts w:eastAsia="Times New Roman" w:cs="Times New Roman"/>
          <w:sz w:val="28"/>
          <w:szCs w:val="28"/>
        </w:rPr>
        <w:t>Крайним выражением унитаризма является империя. Для империи определяющими чертами являются политическая и хозяйственная централизация, пирамидальная управленческая структура, господство столицы над периферией, абсолютное преобладание вертикальных общественных связей над горизонтальными. Органы наместничества находятся в жестком подчинении у центральных органов.</w:t>
      </w:r>
    </w:p>
    <w:p w:rsidR="00CE0D4D" w:rsidRPr="00BB669B" w:rsidRDefault="00DA69D2" w:rsidP="00BB669B">
      <w:pPr>
        <w:pStyle w:val="21"/>
        <w:widowControl/>
        <w:tabs>
          <w:tab w:val="left" w:pos="0"/>
        </w:tabs>
        <w:suppressAutoHyphens w:val="0"/>
        <w:spacing w:after="0" w:line="360" w:lineRule="auto"/>
        <w:ind w:firstLine="709"/>
        <w:jc w:val="both"/>
        <w:rPr>
          <w:rFonts w:eastAsia="Times New Roman" w:cs="Times New Roman"/>
          <w:sz w:val="28"/>
          <w:szCs w:val="28"/>
        </w:rPr>
      </w:pPr>
      <w:r w:rsidRPr="005859BE">
        <w:rPr>
          <w:rFonts w:eastAsia="Times New Roman" w:cs="Times New Roman"/>
          <w:sz w:val="28"/>
          <w:szCs w:val="28"/>
        </w:rPr>
        <w:t>Сделаем вывод, что унитарное государство – это государство, которое имеет централизованную власть, в подчинении которой находятся все органы территориального управления, которые считаются частью самих центральных органов. В таком государстве каждая часть неделимого единого государственного устройства обладает одинаковыми правами и представительством перед органами общетерриториального управления, что подчеркивает равенство и единство во всей стране.</w:t>
      </w:r>
      <w:bookmarkStart w:id="5" w:name="_Toc225999490"/>
    </w:p>
    <w:p w:rsidR="00014883" w:rsidRPr="005859BE" w:rsidRDefault="00014883" w:rsidP="00014883">
      <w:pPr>
        <w:pStyle w:val="20"/>
        <w:widowControl/>
        <w:tabs>
          <w:tab w:val="left" w:pos="0"/>
        </w:tabs>
        <w:suppressAutoHyphens w:val="0"/>
        <w:ind w:firstLine="709"/>
        <w:rPr>
          <w:rFonts w:cs="Times New Roman"/>
        </w:rPr>
      </w:pPr>
      <w:r w:rsidRPr="005859BE">
        <w:rPr>
          <w:rFonts w:cs="Times New Roman"/>
        </w:rPr>
        <w:t>Унитарное государственное устройство предполагает существование единого государства, подразделяющегося лишь на административно-</w:t>
      </w:r>
      <w:r w:rsidRPr="005859BE">
        <w:rPr>
          <w:rFonts w:cs="Times New Roman"/>
        </w:rPr>
        <w:lastRenderedPageBreak/>
        <w:t>территориальные единицы и потому не включающее в себя никаких государственных образований.</w:t>
      </w:r>
    </w:p>
    <w:p w:rsidR="00014883" w:rsidRPr="005859BE" w:rsidRDefault="00014883" w:rsidP="00014883">
      <w:pPr>
        <w:pStyle w:val="Standard"/>
        <w:widowControl/>
        <w:tabs>
          <w:tab w:val="left" w:pos="0"/>
        </w:tabs>
        <w:suppressAutoHyphens w:val="0"/>
        <w:spacing w:line="360" w:lineRule="auto"/>
        <w:ind w:firstLine="709"/>
        <w:jc w:val="both"/>
        <w:rPr>
          <w:rFonts w:cs="Times New Roman"/>
          <w:sz w:val="28"/>
          <w:szCs w:val="28"/>
        </w:rPr>
      </w:pPr>
      <w:r w:rsidRPr="005859BE">
        <w:rPr>
          <w:rFonts w:cs="Times New Roman"/>
          <w:sz w:val="28"/>
          <w:szCs w:val="28"/>
        </w:rPr>
        <w:t>Унитарное государство характеризуется следующими особенностями:</w:t>
      </w:r>
    </w:p>
    <w:p w:rsidR="00014883" w:rsidRPr="005859BE" w:rsidRDefault="00014883" w:rsidP="00014883">
      <w:pPr>
        <w:pStyle w:val="20"/>
        <w:widowControl/>
        <w:tabs>
          <w:tab w:val="left" w:pos="0"/>
        </w:tabs>
        <w:suppressAutoHyphens w:val="0"/>
        <w:ind w:firstLine="709"/>
        <w:rPr>
          <w:rFonts w:cs="Times New Roman"/>
        </w:rPr>
      </w:pPr>
      <w:r w:rsidRPr="005859BE">
        <w:rPr>
          <w:rFonts w:cs="Times New Roman"/>
        </w:rPr>
        <w:t>Во-первых, унитарное устройство предполагает единые, общие для всей страны высшие представительные, исполнительные, судебные органы, которые осуществляют верховное руководство местными органами. Во Франции, например, высшим и единым законодательным органом государственной власти является двухпалатный парламент, состоящий из Национального собрания и Сената. Верховная исполнительная власть на всей территории Франции принадлежит президенту; высшую судебную власть в государстве осуществляет Кассационный суд.</w:t>
      </w:r>
    </w:p>
    <w:p w:rsidR="00014883" w:rsidRPr="005859BE" w:rsidRDefault="00014883" w:rsidP="00014883">
      <w:pPr>
        <w:pStyle w:val="Standard"/>
        <w:widowControl/>
        <w:tabs>
          <w:tab w:val="left" w:pos="0"/>
        </w:tabs>
        <w:suppressAutoHyphens w:val="0"/>
        <w:spacing w:line="360" w:lineRule="auto"/>
        <w:ind w:firstLine="709"/>
        <w:jc w:val="both"/>
        <w:rPr>
          <w:rFonts w:cs="Times New Roman"/>
          <w:sz w:val="28"/>
          <w:szCs w:val="28"/>
        </w:rPr>
      </w:pPr>
      <w:r w:rsidRPr="005859BE">
        <w:rPr>
          <w:rFonts w:cs="Times New Roman"/>
          <w:sz w:val="28"/>
          <w:szCs w:val="28"/>
        </w:rPr>
        <w:t>Во-вторых, на территории унитарного государства действует одна конституция, единая система законодательства, одно гражданство. В нем функционирует единая денежная система, проводятся обязательная для всех административно-территориальных единиц общая налоговая и кредитная политика.</w:t>
      </w:r>
    </w:p>
    <w:p w:rsidR="00014883" w:rsidRPr="005859BE" w:rsidRDefault="00014883" w:rsidP="00014883">
      <w:pPr>
        <w:pStyle w:val="Standard"/>
        <w:widowControl/>
        <w:tabs>
          <w:tab w:val="left" w:pos="0"/>
        </w:tabs>
        <w:suppressAutoHyphens w:val="0"/>
        <w:spacing w:line="360" w:lineRule="auto"/>
        <w:ind w:firstLine="709"/>
        <w:jc w:val="both"/>
        <w:rPr>
          <w:rFonts w:cs="Times New Roman"/>
          <w:sz w:val="28"/>
          <w:szCs w:val="28"/>
        </w:rPr>
      </w:pPr>
      <w:r w:rsidRPr="005859BE">
        <w:rPr>
          <w:rFonts w:cs="Times New Roman"/>
          <w:sz w:val="28"/>
          <w:szCs w:val="28"/>
        </w:rPr>
        <w:t>В-третьих, составные части унитарного государства (области, департаменты, округа, провинции, графства) государственным суверенитетом не обладают. Они не имеют своих законодательных органов, самостоятельных воинских формирований, внешнеполитических органов и других атрибутов государственности. В то же время местные органы в унитарном государстве обладают известной, а иногда и значительной, самостоятельностью</w:t>
      </w:r>
      <w:r w:rsidRPr="005859BE">
        <w:rPr>
          <w:rStyle w:val="ab"/>
          <w:rFonts w:cs="Times New Roman"/>
          <w:sz w:val="28"/>
          <w:szCs w:val="28"/>
        </w:rPr>
        <w:footnoteReference w:id="12"/>
      </w:r>
      <w:r w:rsidRPr="005859BE">
        <w:rPr>
          <w:rFonts w:cs="Times New Roman"/>
          <w:sz w:val="28"/>
          <w:szCs w:val="28"/>
        </w:rPr>
        <w:t>.</w:t>
      </w:r>
    </w:p>
    <w:p w:rsidR="00014883" w:rsidRPr="005859BE" w:rsidRDefault="00014883" w:rsidP="00014883">
      <w:pPr>
        <w:pStyle w:val="Standard"/>
        <w:widowControl/>
        <w:tabs>
          <w:tab w:val="left" w:pos="0"/>
        </w:tabs>
        <w:suppressAutoHyphens w:val="0"/>
        <w:spacing w:line="360" w:lineRule="auto"/>
        <w:ind w:firstLine="709"/>
        <w:jc w:val="both"/>
        <w:rPr>
          <w:rFonts w:cs="Times New Roman"/>
          <w:sz w:val="28"/>
          <w:szCs w:val="28"/>
        </w:rPr>
      </w:pPr>
      <w:r w:rsidRPr="005859BE">
        <w:rPr>
          <w:rFonts w:cs="Times New Roman"/>
          <w:sz w:val="28"/>
          <w:szCs w:val="28"/>
        </w:rPr>
        <w:t>Имеются и смешанные системы унитарного государственного устройства, в которых присутствуют признаки централизации и децентрализации (Япония, Турецкая республика)</w:t>
      </w:r>
      <w:r w:rsidR="00951B19">
        <w:rPr>
          <w:rStyle w:val="ab"/>
          <w:rFonts w:cs="Times New Roman"/>
          <w:sz w:val="28"/>
          <w:szCs w:val="28"/>
        </w:rPr>
        <w:footnoteReference w:id="13"/>
      </w:r>
      <w:r w:rsidRPr="005859BE">
        <w:rPr>
          <w:rFonts w:cs="Times New Roman"/>
          <w:sz w:val="28"/>
          <w:szCs w:val="28"/>
        </w:rPr>
        <w:t>.</w:t>
      </w:r>
    </w:p>
    <w:p w:rsidR="00014883" w:rsidRPr="005859BE" w:rsidRDefault="00014883" w:rsidP="00014883">
      <w:pPr>
        <w:pStyle w:val="Standard"/>
        <w:widowControl/>
        <w:tabs>
          <w:tab w:val="left" w:pos="0"/>
        </w:tabs>
        <w:suppressAutoHyphens w:val="0"/>
        <w:spacing w:line="360" w:lineRule="auto"/>
        <w:ind w:firstLine="709"/>
        <w:jc w:val="both"/>
        <w:rPr>
          <w:rFonts w:cs="Times New Roman"/>
          <w:sz w:val="28"/>
          <w:szCs w:val="28"/>
        </w:rPr>
      </w:pPr>
      <w:r w:rsidRPr="005859BE">
        <w:rPr>
          <w:rFonts w:cs="Times New Roman"/>
          <w:sz w:val="28"/>
          <w:szCs w:val="28"/>
        </w:rPr>
        <w:t xml:space="preserve">В-четвертых, унитарное государство, на территории которого проживают небольшие по численности национальности, широко допускает национальную </w:t>
      </w:r>
      <w:r w:rsidRPr="005859BE">
        <w:rPr>
          <w:rFonts w:cs="Times New Roman"/>
          <w:sz w:val="28"/>
          <w:szCs w:val="28"/>
        </w:rPr>
        <w:lastRenderedPageBreak/>
        <w:t>и законодательную автономию (в Монголии, например, автономным государственным образованием является Баян-Улэгэйский аймак, на территории которого в основном проживают лица казахской национальности. В Судане, согласно закону о самоуправлении Южных провинций 1972 года, автономное право предоставлено Южному региону и т.д.).</w:t>
      </w:r>
    </w:p>
    <w:p w:rsidR="00014883" w:rsidRPr="005859BE" w:rsidRDefault="00014883" w:rsidP="00014883">
      <w:pPr>
        <w:pStyle w:val="Standard"/>
        <w:widowControl/>
        <w:tabs>
          <w:tab w:val="left" w:pos="0"/>
        </w:tabs>
        <w:suppressAutoHyphens w:val="0"/>
        <w:spacing w:line="360" w:lineRule="auto"/>
        <w:ind w:firstLine="709"/>
        <w:jc w:val="both"/>
        <w:rPr>
          <w:rFonts w:cs="Times New Roman"/>
          <w:sz w:val="28"/>
          <w:szCs w:val="28"/>
        </w:rPr>
      </w:pPr>
      <w:r w:rsidRPr="005859BE">
        <w:rPr>
          <w:rFonts w:cs="Times New Roman"/>
          <w:sz w:val="28"/>
          <w:szCs w:val="28"/>
        </w:rPr>
        <w:t>В-пятых, в унитарном государстве все внешние межгосударственные сношения осуществляют центральные органы, которые официально представляют страну на международной арене.</w:t>
      </w:r>
    </w:p>
    <w:p w:rsidR="00014883" w:rsidRPr="00014883" w:rsidRDefault="00014883" w:rsidP="00014883">
      <w:pPr>
        <w:pStyle w:val="Standard"/>
        <w:widowControl/>
        <w:tabs>
          <w:tab w:val="left" w:pos="0"/>
        </w:tabs>
        <w:suppressAutoHyphens w:val="0"/>
        <w:spacing w:line="360" w:lineRule="auto"/>
        <w:ind w:firstLine="709"/>
        <w:jc w:val="both"/>
        <w:rPr>
          <w:rFonts w:cs="Times New Roman"/>
          <w:sz w:val="28"/>
          <w:szCs w:val="28"/>
          <w:lang w:val="ru-RU"/>
        </w:rPr>
      </w:pPr>
      <w:r w:rsidRPr="005859BE">
        <w:rPr>
          <w:rFonts w:eastAsia="Times New Roman" w:cs="Times New Roman"/>
          <w:sz w:val="28"/>
          <w:szCs w:val="28"/>
        </w:rPr>
        <w:t>В-шестых, унитарное государство имеет единые вооруженные силы, руководство которыми осуществляется центральными органами государственной власти</w:t>
      </w:r>
      <w:r>
        <w:rPr>
          <w:rFonts w:eastAsia="Times New Roman" w:cs="Times New Roman"/>
          <w:sz w:val="28"/>
          <w:szCs w:val="28"/>
          <w:lang w:val="ru-RU"/>
        </w:rPr>
        <w:t>.</w:t>
      </w:r>
    </w:p>
    <w:p w:rsidR="00B65BD2" w:rsidRPr="00B65BD2" w:rsidRDefault="00B65BD2" w:rsidP="00CE0D4D">
      <w:pPr>
        <w:pStyle w:val="21"/>
        <w:widowControl/>
        <w:tabs>
          <w:tab w:val="left" w:pos="0"/>
        </w:tabs>
        <w:suppressAutoHyphens w:val="0"/>
        <w:spacing w:after="0" w:line="240" w:lineRule="auto"/>
        <w:ind w:firstLine="709"/>
        <w:jc w:val="both"/>
        <w:rPr>
          <w:rFonts w:eastAsia="Times New Roman" w:cs="Times New Roman"/>
          <w:sz w:val="28"/>
          <w:szCs w:val="28"/>
          <w:lang w:val="ru-RU"/>
        </w:rPr>
      </w:pPr>
    </w:p>
    <w:p w:rsidR="00B65BD2" w:rsidRPr="00B65BD2" w:rsidRDefault="00B65BD2" w:rsidP="00B65BD2">
      <w:pPr>
        <w:pStyle w:val="af0"/>
        <w:numPr>
          <w:ilvl w:val="1"/>
          <w:numId w:val="28"/>
        </w:numPr>
        <w:ind w:left="0" w:firstLine="0"/>
      </w:pPr>
      <w:bookmarkStart w:id="6" w:name="_Toc518405534"/>
      <w:r>
        <w:rPr>
          <w:lang w:val="ru-RU"/>
        </w:rPr>
        <w:t>Характеристика и особенности федеративного государственного устройства.</w:t>
      </w:r>
      <w:bookmarkEnd w:id="6"/>
    </w:p>
    <w:p w:rsidR="00B65BD2" w:rsidRPr="005859BE" w:rsidRDefault="00B65BD2" w:rsidP="00B65BD2">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По данным ООН в современном мире 201 государство, десятую часть из этих государств составляют (более двадцати) федерации, в которых проживает около трети населения Земли. Они расположены на различных континентах - в Европе (Австрия, Бельгия, Германия и др.), в Азии (Индия, Малайзия и т.д.), в Америке (Аргентина, Бразилия, Венесуэла и др.), в Африке (Нигерия, Эфиопия и т.д.), в Океании (Австралия, Соединенные Штаты Микронезии и др.). Среди федеративных государств есть высокоразвитые гиганты (США) и малые индустриальные страны (Бельгия, ставшая федерацией в соответствии с конституционными поправками 1993 г.), находящиеся на разном уровне развития, разного рода бывшие колонии (Индия с почти миллиардным населением и малая исламская Федеративная Республика Коморских островов) и т.д</w:t>
      </w:r>
      <w:r w:rsidRPr="005859BE">
        <w:rPr>
          <w:rStyle w:val="ab"/>
          <w:rFonts w:cs="Times New Roman"/>
          <w:sz w:val="28"/>
          <w:szCs w:val="28"/>
        </w:rPr>
        <w:footnoteReference w:id="14"/>
      </w:r>
      <w:r w:rsidRPr="005859BE">
        <w:rPr>
          <w:rFonts w:cs="Times New Roman"/>
          <w:sz w:val="28"/>
          <w:szCs w:val="28"/>
        </w:rPr>
        <w:t>.</w:t>
      </w:r>
    </w:p>
    <w:p w:rsidR="00B65BD2" w:rsidRPr="005859BE" w:rsidRDefault="00B65BD2" w:rsidP="00B65BD2">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Федерация представляет собой сложное (союзное) государство, состоящее из государственных образовани</w:t>
      </w:r>
      <w:r w:rsidRPr="005859BE">
        <w:rPr>
          <w:rFonts w:cs="Times New Roman"/>
          <w:sz w:val="28"/>
          <w:szCs w:val="28"/>
          <w:lang w:val="ru-RU"/>
        </w:rPr>
        <w:t>й</w:t>
      </w:r>
      <w:r w:rsidRPr="005859BE">
        <w:rPr>
          <w:rFonts w:cs="Times New Roman"/>
          <w:sz w:val="28"/>
          <w:szCs w:val="28"/>
        </w:rPr>
        <w:t xml:space="preserve">, обладающих юридической и определенной политической самостоятельностью. Составляющие </w:t>
      </w:r>
      <w:r w:rsidRPr="005859BE">
        <w:rPr>
          <w:rFonts w:cs="Times New Roman"/>
          <w:sz w:val="28"/>
          <w:szCs w:val="28"/>
        </w:rPr>
        <w:lastRenderedPageBreak/>
        <w:t>федеративное государство государственные образования (штаты, земли, провинции, кантоны, государства) являются субъектами федерации и имеют свое собственное административно-территориальное деление. Федеративная форма государственного устройства обладает следующими характерными признаками, отличающими ее от унитаризма:</w:t>
      </w:r>
    </w:p>
    <w:p w:rsidR="00B65BD2" w:rsidRPr="006B7283" w:rsidRDefault="00B65BD2" w:rsidP="00B65BD2">
      <w:pPr>
        <w:pStyle w:val="Standard"/>
        <w:widowControl/>
        <w:suppressAutoHyphens w:val="0"/>
        <w:spacing w:line="360" w:lineRule="auto"/>
        <w:ind w:firstLine="709"/>
        <w:jc w:val="both"/>
        <w:rPr>
          <w:rFonts w:cs="Times New Roman"/>
          <w:sz w:val="28"/>
          <w:szCs w:val="28"/>
          <w:lang w:val="ru-RU"/>
        </w:rPr>
      </w:pPr>
      <w:r w:rsidRPr="005859BE">
        <w:rPr>
          <w:rFonts w:cs="Times New Roman"/>
          <w:sz w:val="28"/>
          <w:szCs w:val="28"/>
        </w:rPr>
        <w:t>В отличие от унитарного государства территория федеративного государства в политико-административном отношении не представляет собой единого целого. Она состоит из территорий субъектов федерации. В некоторых федерациях наряду с государственными образованиями имеются такие территориальные единицы, которые не являются субъектами федерации. В США в самостоятельную единицу выделен Федеральный округ Колумбия, в пределах которого расположена столица страны - Вашингтон. Территория Бразилии состоит из штатов. Федерального округа и двух особых территорий. В Индии наряду с 25 штатами имеются 7 союзных территорий</w:t>
      </w:r>
      <w:r w:rsidRPr="005859BE">
        <w:rPr>
          <w:rStyle w:val="ab"/>
          <w:rFonts w:cs="Times New Roman"/>
          <w:sz w:val="28"/>
          <w:szCs w:val="28"/>
        </w:rPr>
        <w:footnoteReference w:id="15"/>
      </w:r>
      <w:r w:rsidRPr="005859BE">
        <w:rPr>
          <w:rFonts w:cs="Times New Roman"/>
          <w:sz w:val="28"/>
          <w:szCs w:val="28"/>
        </w:rPr>
        <w:t>.</w:t>
      </w:r>
    </w:p>
    <w:p w:rsidR="00B65BD2" w:rsidRPr="006B7283" w:rsidRDefault="00B65BD2" w:rsidP="00B65BD2">
      <w:pPr>
        <w:pStyle w:val="Standard"/>
        <w:widowControl/>
        <w:suppressAutoHyphens w:val="0"/>
        <w:spacing w:line="360" w:lineRule="auto"/>
        <w:ind w:firstLine="709"/>
        <w:jc w:val="both"/>
        <w:rPr>
          <w:rFonts w:cs="Times New Roman"/>
          <w:sz w:val="28"/>
          <w:szCs w:val="28"/>
          <w:lang w:val="ru-RU"/>
        </w:rPr>
      </w:pPr>
      <w:r w:rsidRPr="005859BE">
        <w:rPr>
          <w:rFonts w:cs="Times New Roman"/>
          <w:sz w:val="28"/>
          <w:szCs w:val="28"/>
        </w:rPr>
        <w:t>Субъект федерации, как правило, наделяется учредительной властью, т.е. ему предоставляется право принятия собственной конституции. Следует сразу же оговорить, что некоторые федерации не наделяют субъекты учредительной властью.</w:t>
      </w:r>
    </w:p>
    <w:p w:rsidR="00B65BD2" w:rsidRPr="005859BE" w:rsidRDefault="00B65BD2" w:rsidP="00B65BD2">
      <w:pPr>
        <w:pStyle w:val="30"/>
        <w:widowControl/>
        <w:suppressAutoHyphens w:val="0"/>
        <w:ind w:firstLine="709"/>
        <w:rPr>
          <w:rFonts w:cs="Times New Roman"/>
        </w:rPr>
      </w:pPr>
      <w:r w:rsidRPr="005859BE">
        <w:rPr>
          <w:rFonts w:cs="Times New Roman"/>
        </w:rPr>
        <w:t>Наделение субъектов федерации учредительной властью обычно закрепляется в соответствующих положениях союзной конституции. Однако федеративные конституции устанавливают принцип субординации, согласно которому конституции субъектов федерации должны полностью соответствовать союзным конституциям. Так, ст. 28. 1 Основного закона ФРГ гласит: "Конституционное устройство земель должно соответствовать основным принципам республиканского, демократического и социального правового государства в духе настоящего основного закона"</w:t>
      </w:r>
      <w:r w:rsidR="00951B19">
        <w:rPr>
          <w:rStyle w:val="ab"/>
          <w:rFonts w:cs="Times New Roman"/>
        </w:rPr>
        <w:footnoteReference w:id="16"/>
      </w:r>
      <w:r w:rsidRPr="005859BE">
        <w:rPr>
          <w:rFonts w:cs="Times New Roman"/>
        </w:rPr>
        <w:t>.</w:t>
      </w:r>
    </w:p>
    <w:p w:rsidR="00B65BD2" w:rsidRPr="005859BE" w:rsidRDefault="00B65BD2" w:rsidP="00B65BD2">
      <w:pPr>
        <w:pStyle w:val="30"/>
        <w:widowControl/>
        <w:suppressAutoHyphens w:val="0"/>
        <w:ind w:firstLine="709"/>
        <w:rPr>
          <w:rFonts w:cs="Times New Roman"/>
        </w:rPr>
      </w:pPr>
      <w:r w:rsidRPr="005859BE">
        <w:rPr>
          <w:rFonts w:cs="Times New Roman"/>
        </w:rPr>
        <w:t xml:space="preserve">Не менее категорическое предписание содержится в ст. 6 конституции Швейцарского Союза: "Кантоны обязаны испрашивать у Союза гарантию для </w:t>
      </w:r>
      <w:r w:rsidRPr="005859BE">
        <w:rPr>
          <w:rFonts w:cs="Times New Roman"/>
        </w:rPr>
        <w:lastRenderedPageBreak/>
        <w:t>своих конституций. Союз дает эту гарантию при условии, что: а) эти конституции не содержат ничего противоречащего постановлениям союзной Конституции ..."</w:t>
      </w:r>
      <w:r w:rsidR="00CE044D">
        <w:rPr>
          <w:rStyle w:val="ab"/>
          <w:rFonts w:cs="Times New Roman"/>
        </w:rPr>
        <w:footnoteReference w:id="17"/>
      </w:r>
      <w:r w:rsidRPr="005859BE">
        <w:rPr>
          <w:rFonts w:cs="Times New Roman"/>
        </w:rPr>
        <w:t>.</w:t>
      </w:r>
    </w:p>
    <w:p w:rsidR="00B65BD2" w:rsidRPr="005859BE" w:rsidRDefault="00B65BD2" w:rsidP="00B65BD2">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Субъекты федерации наделяются в пределах установленной для них компетенции правом издания законодательных актов. Эти акты действуют только на территории субъекта федерации и должны соответствовать союзному законодательству. Принцип приоритета общефедерального закона является всеобщим для всех без исключения федераций. Соответствующие нормы содержатся в конституциях. Так, ст. 31 Основного закона ФРГ постановляет: "Федеральное право имеет перевес над правом земель".</w:t>
      </w:r>
    </w:p>
    <w:p w:rsidR="00B65BD2" w:rsidRPr="005859BE" w:rsidRDefault="00B65BD2" w:rsidP="00B65BD2">
      <w:pPr>
        <w:pStyle w:val="30"/>
        <w:widowControl/>
        <w:suppressAutoHyphens w:val="0"/>
        <w:ind w:firstLine="709"/>
        <w:rPr>
          <w:rFonts w:cs="Times New Roman"/>
        </w:rPr>
      </w:pPr>
      <w:r w:rsidRPr="005859BE">
        <w:rPr>
          <w:rFonts w:cs="Times New Roman"/>
        </w:rPr>
        <w:t>Следует иметь в виду также и то, что в пределах субъектов федерации действуют общесоюзные законы. Кроме того, федеральные законодательные органы могут, как правило, принимать законы специально для определенных членов федерации.</w:t>
      </w:r>
    </w:p>
    <w:p w:rsidR="008537C8" w:rsidRDefault="00B65BD2" w:rsidP="008537C8">
      <w:pPr>
        <w:pStyle w:val="Standard"/>
        <w:widowControl/>
        <w:suppressAutoHyphens w:val="0"/>
        <w:spacing w:line="360" w:lineRule="auto"/>
        <w:ind w:firstLine="709"/>
        <w:jc w:val="both"/>
        <w:rPr>
          <w:rFonts w:cs="Times New Roman"/>
          <w:sz w:val="28"/>
          <w:szCs w:val="28"/>
          <w:lang w:val="ru-RU"/>
        </w:rPr>
      </w:pPr>
      <w:r w:rsidRPr="005859BE">
        <w:rPr>
          <w:rFonts w:cs="Times New Roman"/>
          <w:sz w:val="28"/>
          <w:szCs w:val="28"/>
        </w:rPr>
        <w:t xml:space="preserve">Субъект федерации может иметь свою собственную правовую и судебную систему. Конституция союза и соответствующего государственного образования определяет порядок организации, процедуру и пределы юрисдикции судебных органов субъекта федерации. Обычно независимо от числа членов федерации судебная система строится по единому образцу. </w:t>
      </w:r>
    </w:p>
    <w:p w:rsidR="00B65BD2" w:rsidRPr="008537C8" w:rsidRDefault="00B65BD2" w:rsidP="008537C8">
      <w:pPr>
        <w:pStyle w:val="Standard"/>
        <w:widowControl/>
        <w:suppressAutoHyphens w:val="0"/>
        <w:spacing w:line="360" w:lineRule="auto"/>
        <w:ind w:firstLine="709"/>
        <w:jc w:val="both"/>
        <w:rPr>
          <w:rFonts w:cs="Times New Roman"/>
          <w:sz w:val="28"/>
          <w:szCs w:val="28"/>
          <w:lang w:val="ru-RU"/>
        </w:rPr>
      </w:pPr>
      <w:r w:rsidRPr="005859BE">
        <w:rPr>
          <w:rFonts w:cs="Times New Roman"/>
          <w:sz w:val="28"/>
          <w:szCs w:val="28"/>
        </w:rPr>
        <w:t xml:space="preserve">Наиболее типичный пример в этом отношении - судебная система 50 американских штатов. Высшей судебной инстанцией штата является верховный суд штата, состав которого либо избирается населением, либо назначается губернатором с согласия сената штата. Верховный суд штата главным образом занимается рассмотрением апелляций на решения нижестоящих судов. Подобно Верховному суду США верховные суды отдельных штатов обладают также правом конституционного надзора. Они не только могут отменить любой закон штата под предлогом его несоответствия конституции штата, но и ревизовать конституцию штата. Верховный суд штата </w:t>
      </w:r>
      <w:r w:rsidRPr="005859BE">
        <w:rPr>
          <w:rFonts w:cs="Times New Roman"/>
          <w:sz w:val="28"/>
          <w:szCs w:val="28"/>
        </w:rPr>
        <w:lastRenderedPageBreak/>
        <w:t>может признать недействительным любой раздел конституции штата на том основании, что он противоречит федеральной конституции.</w:t>
      </w:r>
    </w:p>
    <w:p w:rsidR="00B65BD2" w:rsidRPr="005859BE" w:rsidRDefault="00B65BD2" w:rsidP="00B65BD2">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Одним из формальных признаков федерации является наличие двойного гражданства. Каждый гражданин считается гражданином союза и соответствующего государственного образования. Система двойного гражданства закрепляется конституциями большинства федеративных государств. В США двойное гражданство закрепляется разделом вторым статьи 4 и разделом первым XIV поправки к конституции. Соответствующие положения содержатся в конституциях ФРГ, Швейцарии, Австрии. Конституции некоторых федераций (Индия, Малайзия и др.) признают только союзное гражданство. Предоставление субъектам федерации права собственного гражданства является, по сути дела, обычной юридической фикцией, так как этот институт на практике никаких правовых последствий не порождает.</w:t>
      </w:r>
    </w:p>
    <w:p w:rsidR="00B65BD2" w:rsidRPr="005859BE" w:rsidRDefault="00B65BD2" w:rsidP="00B65BD2">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Длительное время обязательным признаком федеративной формы государственного устройства считалась двухпалатная структура союзного парламента (бикамерализм)</w:t>
      </w:r>
      <w:r w:rsidRPr="005859BE">
        <w:rPr>
          <w:rStyle w:val="ab"/>
          <w:rFonts w:cs="Times New Roman"/>
          <w:sz w:val="28"/>
          <w:szCs w:val="28"/>
        </w:rPr>
        <w:footnoteReference w:id="18"/>
      </w:r>
      <w:r w:rsidRPr="005859BE">
        <w:rPr>
          <w:rFonts w:cs="Times New Roman"/>
          <w:sz w:val="28"/>
          <w:szCs w:val="28"/>
        </w:rPr>
        <w:t>.</w:t>
      </w:r>
    </w:p>
    <w:p w:rsidR="00B65BD2" w:rsidRPr="005859BE" w:rsidRDefault="00B65BD2" w:rsidP="00B65BD2">
      <w:pPr>
        <w:pStyle w:val="30"/>
        <w:widowControl/>
        <w:suppressAutoHyphens w:val="0"/>
        <w:ind w:firstLine="709"/>
        <w:rPr>
          <w:rFonts w:cs="Times New Roman"/>
        </w:rPr>
      </w:pPr>
      <w:r w:rsidRPr="005859BE">
        <w:rPr>
          <w:rFonts w:cs="Times New Roman"/>
        </w:rPr>
        <w:t>В настоящее время во всех федерациях применяется бикамерализм. Нижняя палата рассматривается как орган общесоюзного представительства и избирается по территориальным избирательным округам. Верхняя палата представляет интересы субъектов федерации. Применяются два принципа представительства субъектов федерации в верхней палате. При равном представительстве каждый субъект федерации вне зависимости от численности населения посылает в верхнюю палату одинаковое число депутатов (в сенат конгресса США - по два сенатора от каждого из 50 штатов, в совет кантонов союзного собрания Швейцарии - по два депутата от каждого из 23 кантонов).</w:t>
      </w:r>
    </w:p>
    <w:p w:rsidR="00B65BD2" w:rsidRPr="005859BE" w:rsidRDefault="00B65BD2" w:rsidP="00B65BD2">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 xml:space="preserve">Все вышеперечисленные признаки федерации отличают ее как от унитаризма, так и от конфедерации, которая не представляет собой формы </w:t>
      </w:r>
      <w:r w:rsidRPr="005859BE">
        <w:rPr>
          <w:rFonts w:cs="Times New Roman"/>
          <w:sz w:val="28"/>
          <w:szCs w:val="28"/>
        </w:rPr>
        <w:lastRenderedPageBreak/>
        <w:t>государственного устройства, а является формой объединения суверенных государств.</w:t>
      </w:r>
    </w:p>
    <w:p w:rsidR="00B65BD2" w:rsidRPr="005859BE" w:rsidRDefault="00B65BD2" w:rsidP="00B65BD2">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При анализе федерализма одним из наиболее сложных вопросов является юридическое и фактическое разграничение компетенции между союзом и субъектами федерации. Речь идет об установлении общих принципов определения объема предметной компетенции как союза в лице его высшего законодательного органа - парламента, так и субъектов федерации в лице их законодательных собраний. Установление принципов разграничения компетенции имеет большое значение прежде всего потому, что от этого зависит юридическое положение государственного образования в союзе и характер тех отношений, которые складываются между союзом и членами федерации</w:t>
      </w:r>
      <w:r w:rsidRPr="005859BE">
        <w:rPr>
          <w:rStyle w:val="ab"/>
          <w:rFonts w:cs="Times New Roman"/>
          <w:sz w:val="28"/>
          <w:szCs w:val="28"/>
        </w:rPr>
        <w:footnoteReference w:id="19"/>
      </w:r>
      <w:r w:rsidRPr="005859BE">
        <w:rPr>
          <w:rFonts w:cs="Times New Roman"/>
          <w:sz w:val="28"/>
          <w:szCs w:val="28"/>
        </w:rPr>
        <w:t>.</w:t>
      </w:r>
    </w:p>
    <w:p w:rsidR="00B65BD2" w:rsidRPr="005859BE" w:rsidRDefault="00B65BD2" w:rsidP="00B65BD2">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Согласно принципу "дуалистического федерализма" конституция устанавливает сферу исключительной компетенции союза, давая перечень вопросов, по которым только союз может издавать нормативные акты. Все остальные вопросы, не содержащиеся в конституционном перечне (так называемая остаточная компетенция), представляют собой предметы ведения нормоустанавливающих органов субъектов федерации. Впервые подобная система разграничения компетенции была осуществлена в США. Американская конституция установила систему "дуалистического федерализма", в основу которого положено жесткое разграничение сфер компетенции Союза и штатов.</w:t>
      </w:r>
    </w:p>
    <w:p w:rsidR="00B65BD2" w:rsidRPr="005859BE" w:rsidRDefault="00B65BD2" w:rsidP="00B65BD2">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Таким образом, юридически жесткая граница между союзной и штатной сферами компетенции даже с точки зрения буквы Конституции отнюдь не обладает абсолютной определенностью. На практике же она весьма подвижна и фактические отношения между федеральной администрацией и штатами развиваются по линии постоянно возрастающего централизма</w:t>
      </w:r>
      <w:r w:rsidRPr="005859BE">
        <w:rPr>
          <w:rStyle w:val="ab"/>
          <w:rFonts w:cs="Times New Roman"/>
          <w:sz w:val="28"/>
          <w:szCs w:val="28"/>
        </w:rPr>
        <w:footnoteReference w:id="20"/>
      </w:r>
      <w:r w:rsidRPr="005859BE">
        <w:rPr>
          <w:rFonts w:cs="Times New Roman"/>
          <w:sz w:val="28"/>
          <w:szCs w:val="28"/>
        </w:rPr>
        <w:t>.</w:t>
      </w:r>
    </w:p>
    <w:p w:rsidR="00B65BD2" w:rsidRPr="005859BE" w:rsidRDefault="00B65BD2" w:rsidP="00B65BD2">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lastRenderedPageBreak/>
        <w:t>Дуалистический принцип разграничения компетенции между союзом и членами федерации применяется с определенными дополнениями и поправками в Швейцарии, Австралии, Мексике, Бразилии.</w:t>
      </w:r>
    </w:p>
    <w:p w:rsidR="00B65BD2" w:rsidRPr="005859BE" w:rsidRDefault="00B65BD2" w:rsidP="00B65BD2">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Принцип двух исключительных сфер компетенции применяется в тех странах, основной закон которых устанавливает перечень предметов ведения как законодательного органа союза, так и законодательных органов субъектов федерации. Впервые принцип двух исключительных сфер компетенции был введен в Канаде согласно Акту о Британской Северной Америке 1867 года. Напуганные Гражданской войной в США, тогдашние канадские лидеры постарались создать сильное федеральное правительство и ограничить права провинций (этот принцип сохранен конституцией Канады 1981 года).</w:t>
      </w:r>
    </w:p>
    <w:p w:rsidR="00B65BD2" w:rsidRPr="005859BE" w:rsidRDefault="00B65BD2" w:rsidP="00B65BD2">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В двух федерациях (Индия и Малайзия) установлена трехчленная система разграничения компетенции между союзом и субъектами федерации.</w:t>
      </w:r>
    </w:p>
    <w:p w:rsidR="00B65BD2" w:rsidRPr="005859BE" w:rsidRDefault="00B65BD2" w:rsidP="00B65BD2">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Конституция Индии устанавливает три сферы полномочий, строго определяя границы каждой из них. Разграничение компетенции между союзом и штатами регулируется гл. I ч. XI Конституции и седьмым приложением к Конституции.</w:t>
      </w:r>
    </w:p>
    <w:p w:rsidR="00B65BD2" w:rsidRPr="005859BE" w:rsidRDefault="00B65BD2" w:rsidP="00B65BD2">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В первую сферу полномочий входят вопросы, отнесенные к исключительной компетенции союза. Вторую сферу полномочий составляют вопросы, отнесенные к компетенции штатов. Третью сферу полномочий составляют вопросы, отнесенные к совместной компетенции союза и штатов. Что касается тех вопросов, которые не предусмотрены ни одним из трех перечней приложения седьмого, то все они отнесены к компетенции союза.</w:t>
      </w:r>
    </w:p>
    <w:p w:rsidR="00B65BD2" w:rsidRPr="005859BE" w:rsidRDefault="00B65BD2" w:rsidP="00B65BD2">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Таким образом, установленная Конституцией Индии система разграничения компетенции между федерацией и штатами, несмотря на свою внешнюю определенность, фактически носит весьма относительный характер и ставит субъекты федерации в зависимость от союза.</w:t>
      </w:r>
    </w:p>
    <w:p w:rsidR="00B65BD2" w:rsidRPr="005859BE" w:rsidRDefault="00B65BD2" w:rsidP="00B65BD2">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 xml:space="preserve">Рассмотренные выше юридические системы разграничения компетенции между союзом и субъектами федерации имеют большое значение, но </w:t>
      </w:r>
      <w:r w:rsidRPr="005859BE">
        <w:rPr>
          <w:rFonts w:cs="Times New Roman"/>
          <w:sz w:val="28"/>
          <w:szCs w:val="28"/>
        </w:rPr>
        <w:lastRenderedPageBreak/>
        <w:t>правильная их оценка невозможна без установления фактического разграничения компетенции, которое складывается на практике</w:t>
      </w:r>
      <w:r w:rsidR="0007248C">
        <w:rPr>
          <w:rStyle w:val="ab"/>
          <w:rFonts w:cs="Times New Roman"/>
          <w:sz w:val="28"/>
          <w:szCs w:val="28"/>
        </w:rPr>
        <w:footnoteReference w:id="21"/>
      </w:r>
      <w:r w:rsidRPr="005859BE">
        <w:rPr>
          <w:rFonts w:cs="Times New Roman"/>
          <w:sz w:val="28"/>
          <w:szCs w:val="28"/>
        </w:rPr>
        <w:t>.</w:t>
      </w:r>
    </w:p>
    <w:p w:rsidR="00B65BD2" w:rsidRPr="005859BE" w:rsidRDefault="00B65BD2" w:rsidP="00B65BD2">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Субъекты федерации, обладая определенными первоначальными полномочиями, которые они имеют не в силу делегации, а по собственному праву, тем не менее находятся в зависимости от центральной власти. Прежде всего следует иметь в виду, что субъекты федерации лишены финансовой самостоятельности. Их собственные доходы крайне ограничены, и они могут существовать лишь за счет субсидий и дотаций, получаемых от союзного правительства. Финансовая зависимость является существенным дополнением к тому конституционному механизму, с помощью которого центральная власть подчиняет и контролирует субъекты федерации.</w:t>
      </w:r>
    </w:p>
    <w:p w:rsidR="00B65BD2" w:rsidRPr="005859BE" w:rsidRDefault="00B65BD2" w:rsidP="00B65BD2">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В государственных образованиях, составляющих федерацию, повсеместно создаются законодательные органы, которые могут быть как однопалатными, так и двухпалатными. В некоторых странах (Швейцария, Австрия, Мексика, Венесуэла) законодательные органы всех субъектов федерации являются однопалатными. В ФРГ во всех землях, кроме Баварии, законодательные органы (ландтаги) однопалатные. В Канаде двухпалатная система применяется только во франкоязычной провинции Квебек. В США однопалатная легислатура существует только в штате Небраска. В Австралии все штаты, кроме</w:t>
      </w:r>
      <w:r w:rsidRPr="005859BE">
        <w:rPr>
          <w:rFonts w:cs="Times New Roman"/>
          <w:sz w:val="28"/>
          <w:szCs w:val="28"/>
        </w:rPr>
        <w:tab/>
        <w:t xml:space="preserve"> Квинсленда, имеют двухпалатные законодательные собрания. В Индии двухпалатные легислатуры действуют в 6 штатах из 26.</w:t>
      </w:r>
    </w:p>
    <w:p w:rsidR="00B65BD2" w:rsidRPr="005859BE" w:rsidRDefault="00B65BD2" w:rsidP="00B65BD2">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Однопалатные законодательные органы и нижние палаты двухпалатных избираются тем же способом, что и федеральные парламенты. В некоторых федерациях (США, ФРГ, Канада) государственные образования сами устанавливают избирательное право и избирательную систему. Верхние палаты законодательных органов субъектов федерации либо избираются посредством прямых выборов (США, Аргентина) или многостепенных (Индия), либо назначаются (Канада).</w:t>
      </w:r>
    </w:p>
    <w:p w:rsidR="008537C8" w:rsidRDefault="00B65BD2" w:rsidP="00B65BD2">
      <w:pPr>
        <w:pStyle w:val="Standard"/>
        <w:widowControl/>
        <w:suppressAutoHyphens w:val="0"/>
        <w:spacing w:line="360" w:lineRule="auto"/>
        <w:ind w:firstLine="709"/>
        <w:jc w:val="both"/>
        <w:rPr>
          <w:rFonts w:cs="Times New Roman"/>
          <w:sz w:val="28"/>
          <w:szCs w:val="28"/>
          <w:lang w:val="ru-RU"/>
        </w:rPr>
      </w:pPr>
      <w:r w:rsidRPr="005859BE">
        <w:rPr>
          <w:rFonts w:cs="Times New Roman"/>
          <w:sz w:val="28"/>
          <w:szCs w:val="28"/>
        </w:rPr>
        <w:lastRenderedPageBreak/>
        <w:t xml:space="preserve">Органы управления субъектов федераций образуются в соответствии с теми стандартами, которые присущи президентским и парламентарным формам правления. </w:t>
      </w:r>
    </w:p>
    <w:p w:rsidR="008537C8" w:rsidRDefault="00B65BD2" w:rsidP="00B65BD2">
      <w:pPr>
        <w:pStyle w:val="Standard"/>
        <w:widowControl/>
        <w:suppressAutoHyphens w:val="0"/>
        <w:spacing w:line="360" w:lineRule="auto"/>
        <w:ind w:firstLine="709"/>
        <w:jc w:val="both"/>
        <w:rPr>
          <w:rFonts w:cs="Times New Roman"/>
          <w:sz w:val="28"/>
          <w:szCs w:val="28"/>
          <w:lang w:val="ru-RU"/>
        </w:rPr>
      </w:pPr>
      <w:r w:rsidRPr="005859BE">
        <w:rPr>
          <w:rFonts w:cs="Times New Roman"/>
          <w:sz w:val="28"/>
          <w:szCs w:val="28"/>
        </w:rPr>
        <w:t xml:space="preserve">В тех федерациях, которые являются президентскими республиками, исполнительный орган власти формируется внепарламентским путем и не несет ответственности за свою деятельность перед законодательным собранием (США, Аргентина, Мексика). </w:t>
      </w:r>
    </w:p>
    <w:p w:rsidR="008537C8" w:rsidRDefault="00B65BD2" w:rsidP="00B65BD2">
      <w:pPr>
        <w:pStyle w:val="Standard"/>
        <w:widowControl/>
        <w:suppressAutoHyphens w:val="0"/>
        <w:spacing w:line="360" w:lineRule="auto"/>
        <w:ind w:firstLine="709"/>
        <w:jc w:val="both"/>
        <w:rPr>
          <w:rFonts w:cs="Times New Roman"/>
          <w:sz w:val="28"/>
          <w:szCs w:val="28"/>
          <w:lang w:val="ru-RU"/>
        </w:rPr>
      </w:pPr>
      <w:r w:rsidRPr="005859BE">
        <w:rPr>
          <w:rFonts w:cs="Times New Roman"/>
          <w:sz w:val="28"/>
          <w:szCs w:val="28"/>
        </w:rPr>
        <w:t xml:space="preserve">В федерациях с парламентарной формой правления (Канада, Индия, ФРГ, Австралия) исполнительный орган власти формируется парламентским путем и несет политическую ответственность за свою деятельность перед законодательным собранием. </w:t>
      </w:r>
    </w:p>
    <w:p w:rsidR="00B65BD2" w:rsidRPr="005859BE" w:rsidRDefault="00B65BD2" w:rsidP="00B65BD2">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В некоторых федерациях в системе органов власти государственных образований имеется орган, который занимает положение, соответствующее главе государства в парламентарных странах (губернатор в индийских штатах, лейтенант-губернатор в канадских провинциях, правители в монархических государствах Федерации Малайзии и т.д.).</w:t>
      </w:r>
    </w:p>
    <w:p w:rsidR="00014883" w:rsidRDefault="00B65BD2" w:rsidP="00014883">
      <w:pPr>
        <w:pStyle w:val="Standard"/>
        <w:widowControl/>
        <w:suppressAutoHyphens w:val="0"/>
        <w:spacing w:line="360" w:lineRule="auto"/>
        <w:ind w:firstLine="709"/>
        <w:jc w:val="both"/>
        <w:rPr>
          <w:rFonts w:cs="Times New Roman"/>
          <w:bCs/>
          <w:color w:val="000000"/>
          <w:sz w:val="28"/>
          <w:szCs w:val="28"/>
          <w:lang w:val="ru-RU"/>
        </w:rPr>
      </w:pPr>
      <w:r w:rsidRPr="005859BE">
        <w:rPr>
          <w:rFonts w:cs="Times New Roman"/>
          <w:bCs/>
          <w:color w:val="000000"/>
          <w:sz w:val="28"/>
          <w:szCs w:val="28"/>
        </w:rPr>
        <w:t>Субъекты некоторых федераций (США, ФРГ, Индия) имеют собственные органы конституционного надзора, осуществляющие контроль за соответствием регионального законодательства конституции.</w:t>
      </w:r>
      <w:bookmarkEnd w:id="5"/>
    </w:p>
    <w:p w:rsidR="004E67B4" w:rsidRPr="004E67B4" w:rsidRDefault="004E67B4" w:rsidP="00014883">
      <w:pPr>
        <w:pStyle w:val="Standard"/>
        <w:widowControl/>
        <w:suppressAutoHyphens w:val="0"/>
        <w:spacing w:line="360" w:lineRule="auto"/>
        <w:ind w:firstLine="709"/>
        <w:jc w:val="both"/>
        <w:rPr>
          <w:rFonts w:cs="Times New Roman"/>
          <w:color w:val="000000"/>
          <w:sz w:val="28"/>
          <w:szCs w:val="28"/>
          <w:shd w:val="clear" w:color="auto" w:fill="FFFFFF"/>
          <w:lang w:val="ru-RU"/>
        </w:rPr>
      </w:pPr>
      <w:r w:rsidRPr="004E67B4">
        <w:rPr>
          <w:rFonts w:cs="Times New Roman"/>
          <w:color w:val="000000"/>
          <w:sz w:val="28"/>
          <w:szCs w:val="28"/>
          <w:shd w:val="clear" w:color="auto" w:fill="FFFFFF"/>
        </w:rPr>
        <w:t>Форма государственного устройства – это взаимоотношения между центральной властью и территориальными составными частями. Система территориальных составных частей образует территориальное деление государства.</w:t>
      </w:r>
    </w:p>
    <w:p w:rsidR="004E67B4" w:rsidRPr="004E67B4" w:rsidRDefault="004E67B4" w:rsidP="00014883">
      <w:pPr>
        <w:pStyle w:val="Standard"/>
        <w:widowControl/>
        <w:suppressAutoHyphens w:val="0"/>
        <w:spacing w:line="360" w:lineRule="auto"/>
        <w:ind w:firstLine="709"/>
        <w:jc w:val="both"/>
        <w:rPr>
          <w:rFonts w:cs="Times New Roman"/>
          <w:bCs/>
          <w:color w:val="000000"/>
          <w:sz w:val="28"/>
          <w:szCs w:val="28"/>
          <w:lang w:val="ru-RU"/>
        </w:rPr>
      </w:pPr>
      <w:r w:rsidRPr="004E67B4">
        <w:rPr>
          <w:rFonts w:cs="Times New Roman"/>
          <w:color w:val="000000"/>
          <w:sz w:val="28"/>
          <w:szCs w:val="28"/>
          <w:shd w:val="clear" w:color="auto" w:fill="FFFFFF"/>
        </w:rPr>
        <w:t>Таким образом форма государственного устройства на современном этапе является неотъемлемым элементом современного демократического общества, отражающим его потребности для наиболее эффективного функционирования государственных институтов.</w:t>
      </w:r>
    </w:p>
    <w:p w:rsidR="00D40ABB" w:rsidRPr="00014883" w:rsidRDefault="00014883" w:rsidP="00014883">
      <w:pPr>
        <w:rPr>
          <w:rFonts w:cs="Times New Roman"/>
          <w:bCs/>
          <w:color w:val="000000"/>
          <w:sz w:val="28"/>
          <w:szCs w:val="28"/>
          <w:lang w:val="ru-RU"/>
        </w:rPr>
      </w:pPr>
      <w:r>
        <w:rPr>
          <w:rFonts w:cs="Times New Roman"/>
          <w:bCs/>
          <w:color w:val="000000"/>
          <w:sz w:val="28"/>
          <w:szCs w:val="28"/>
        </w:rPr>
        <w:br w:type="page"/>
      </w:r>
    </w:p>
    <w:p w:rsidR="00D40ABB" w:rsidRDefault="00014883" w:rsidP="00844E4F">
      <w:pPr>
        <w:pStyle w:val="11"/>
        <w:rPr>
          <w:lang w:val="ru-RU"/>
        </w:rPr>
      </w:pPr>
      <w:bookmarkStart w:id="7" w:name="_Toc225999494"/>
      <w:bookmarkStart w:id="8" w:name="_Toc518405535"/>
      <w:r>
        <w:rPr>
          <w:lang w:val="ru-RU"/>
        </w:rPr>
        <w:lastRenderedPageBreak/>
        <w:t>ГЛАВА 3</w:t>
      </w:r>
      <w:r w:rsidR="00DA69D2" w:rsidRPr="006B7283">
        <w:rPr>
          <w:lang w:val="ru-RU"/>
        </w:rPr>
        <w:t xml:space="preserve">. </w:t>
      </w:r>
      <w:r w:rsidR="00DA69D2" w:rsidRPr="006B7283">
        <w:t>РОССИЯ КАК ФЕДЕРАТИВНОЕ ГОСУДАРСТВО</w:t>
      </w:r>
      <w:bookmarkEnd w:id="7"/>
      <w:bookmarkEnd w:id="8"/>
    </w:p>
    <w:p w:rsidR="006B7283" w:rsidRPr="006B7283" w:rsidRDefault="006B7283" w:rsidP="006B7283">
      <w:pPr>
        <w:pStyle w:val="Standard"/>
        <w:rPr>
          <w:lang w:val="ru-RU"/>
        </w:rPr>
      </w:pPr>
    </w:p>
    <w:p w:rsidR="00D40ABB" w:rsidRPr="005859BE" w:rsidRDefault="00DA69D2" w:rsidP="00014883">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Территориальная организация государственной власти в России - одна из острейших проблем государственного строительства. Она заключается в нахождении и поддержании оптимального соотношения между деятельностью федеральной власти по обеспечению территориальной целостности государства и стремлением регионов к большей самостоятельности.</w:t>
      </w:r>
    </w:p>
    <w:p w:rsidR="00D40ABB" w:rsidRPr="005859BE" w:rsidRDefault="00DA69D2" w:rsidP="00014883">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Всякие перекосы здесь достаточно опасны. "Безмерное усиление федеральной власти, неравномерность ее действий в данной сфере - путь к централизму и унитаризму. Результатом же безграничной самостоятельности регионов могут стать сепаратизм (выход из состава РФ), ослаблении и разрушении государственности". Отсюда задача науки и практики - найти такую форму государственного устройства, при которой естественное стремление регионов к самостоятельности не будет создавать угрозу целостности России. Первые шаги</w:t>
      </w:r>
      <w:r w:rsidR="004E67B4">
        <w:rPr>
          <w:rFonts w:cs="Times New Roman"/>
          <w:sz w:val="28"/>
          <w:szCs w:val="28"/>
          <w:lang w:val="ru-RU"/>
        </w:rPr>
        <w:t xml:space="preserve"> </w:t>
      </w:r>
      <w:r w:rsidRPr="005859BE">
        <w:rPr>
          <w:rFonts w:cs="Times New Roman"/>
          <w:sz w:val="28"/>
          <w:szCs w:val="28"/>
        </w:rPr>
        <w:t>в этом направлении уже сделаны при подготовке и принятии Федеративного договора и Конституции.</w:t>
      </w:r>
    </w:p>
    <w:p w:rsidR="00D40ABB" w:rsidRPr="005859BE" w:rsidRDefault="00DA69D2" w:rsidP="00014883">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Российское государство - самобытная, уникальная федерация, построенная на договорно-конституционном правовом фундаменте. Механизмом регулирования и самонастройки федеративных отношений выступают двусторонние договоры между органами федеральной власти и субъектами федерации (например, с республикой Татарстан) о разграничении предметов ведения и полномочий.</w:t>
      </w:r>
    </w:p>
    <w:p w:rsidR="00D40ABB" w:rsidRPr="005859BE" w:rsidRDefault="00DA69D2" w:rsidP="00014883">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 xml:space="preserve">Необходимая децентрализация и растущая самостоятельность регионов уравновешивается заложенными в конституции базовыми принципами, которые гарантируют: незыблемость территориальной целостности государства; равноправие членов федерации между собой и по отношению к федеральным органам государственной власти; единство основ государственного строя (соблюдение каждым регионом таких основополагающих принципов, как народовластие, разделение властей, многопартийность и др.); верховенство федерального законодательства; </w:t>
      </w:r>
      <w:r w:rsidRPr="005859BE">
        <w:rPr>
          <w:rFonts w:cs="Times New Roman"/>
          <w:sz w:val="28"/>
          <w:szCs w:val="28"/>
        </w:rPr>
        <w:lastRenderedPageBreak/>
        <w:t>недопустимость действий, направленных на одностороннее изменение статусов членов федерации и т.д.</w:t>
      </w:r>
    </w:p>
    <w:p w:rsidR="00D40ABB" w:rsidRPr="005859BE" w:rsidRDefault="00DA69D2" w:rsidP="00014883">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Открыв основной закон государства, в статье первой конституции Российской Федерации, находим, что "Российская Федерация - Россия есть демократическое федеративное правовое государство..."</w:t>
      </w:r>
      <w:r w:rsidR="004E67B4">
        <w:rPr>
          <w:rStyle w:val="ab"/>
          <w:rFonts w:cs="Times New Roman"/>
          <w:sz w:val="28"/>
          <w:szCs w:val="28"/>
        </w:rPr>
        <w:footnoteReference w:id="22"/>
      </w:r>
      <w:r w:rsidRPr="005859BE">
        <w:rPr>
          <w:rFonts w:cs="Times New Roman"/>
          <w:sz w:val="28"/>
          <w:szCs w:val="28"/>
        </w:rPr>
        <w:t>.</w:t>
      </w:r>
    </w:p>
    <w:p w:rsidR="00D40ABB" w:rsidRPr="008537C8" w:rsidRDefault="00DA69D2" w:rsidP="00014883">
      <w:pPr>
        <w:pStyle w:val="Standard"/>
        <w:widowControl/>
        <w:suppressAutoHyphens w:val="0"/>
        <w:spacing w:line="360" w:lineRule="auto"/>
        <w:ind w:firstLine="709"/>
        <w:jc w:val="both"/>
        <w:rPr>
          <w:rFonts w:cs="Times New Roman"/>
          <w:sz w:val="28"/>
          <w:szCs w:val="28"/>
          <w:lang w:val="ru-RU"/>
        </w:rPr>
      </w:pPr>
      <w:r w:rsidRPr="005859BE">
        <w:rPr>
          <w:rFonts w:cs="Times New Roman"/>
          <w:sz w:val="28"/>
          <w:szCs w:val="28"/>
        </w:rPr>
        <w:t>Из этого следует, что обозначение Российского государства в качестве федеративного показывает форму его государственного устройства, отличного от устройства государства унитарного типа. Россия есть единое государство, состоящее из территориальных структурных единиц, обладающих самостоятельностью в определенных конституцией рамках и наделенных совокупностью прав,</w:t>
      </w:r>
      <w:r w:rsidR="008537C8">
        <w:rPr>
          <w:rFonts w:cs="Times New Roman"/>
          <w:sz w:val="28"/>
          <w:szCs w:val="28"/>
        </w:rPr>
        <w:t xml:space="preserve"> образующих их правовой статус.</w:t>
      </w:r>
    </w:p>
    <w:p w:rsidR="00D40ABB" w:rsidRPr="005859BE" w:rsidRDefault="00DA69D2" w:rsidP="00014883">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Российская Федерация является соединением ряда государств, государственно-территориальных и национально-государственных образований, созданным для достижения общих целей с помощью федеральной власти. Это предполагает стремление субъектов Российской Федерации к государственному, политическому и социально-экономическому единству, которое выражается в государственной целостности Российской Федерации</w:t>
      </w:r>
      <w:r w:rsidRPr="005859BE">
        <w:rPr>
          <w:rStyle w:val="ab"/>
          <w:rFonts w:cs="Times New Roman"/>
          <w:sz w:val="28"/>
          <w:szCs w:val="28"/>
        </w:rPr>
        <w:footnoteReference w:id="23"/>
      </w:r>
      <w:r w:rsidRPr="005859BE">
        <w:rPr>
          <w:rFonts w:cs="Times New Roman"/>
          <w:sz w:val="28"/>
          <w:szCs w:val="28"/>
        </w:rPr>
        <w:t>.</w:t>
      </w:r>
    </w:p>
    <w:p w:rsidR="00D40ABB" w:rsidRPr="005859BE" w:rsidRDefault="00DA69D2" w:rsidP="00014883">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Наличие у России единой государственной власти не означает отсутствия своей государственной власти у субъектов Российской Федерации. Вне пределов ведения Федерации и ее полномочий по предметам совместного ведения Федерации и ее субъектов они обладают всей полнотой государственной власти</w:t>
      </w:r>
      <w:r w:rsidRPr="005859BE">
        <w:rPr>
          <w:rStyle w:val="ab"/>
          <w:rFonts w:cs="Times New Roman"/>
          <w:sz w:val="28"/>
          <w:szCs w:val="28"/>
        </w:rPr>
        <w:footnoteReference w:id="24"/>
      </w:r>
      <w:r w:rsidRPr="005859BE">
        <w:rPr>
          <w:rFonts w:cs="Times New Roman"/>
          <w:sz w:val="28"/>
          <w:szCs w:val="28"/>
        </w:rPr>
        <w:t>.</w:t>
      </w:r>
    </w:p>
    <w:p w:rsidR="00D40ABB" w:rsidRPr="005859BE" w:rsidRDefault="00DA69D2" w:rsidP="00014883">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Единство системы государственной власти означает, что власть Российской Федерации распространяется на всю ее территорию.</w:t>
      </w:r>
    </w:p>
    <w:p w:rsidR="00D40ABB" w:rsidRPr="005859BE" w:rsidRDefault="00DA69D2" w:rsidP="00014883">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lastRenderedPageBreak/>
        <w:t>Конституция Российской Федерации устанавливает рамки полномочий для каждого вида федеральных органов, за пределы которых они не вправе выходить, а также характер их взаимоотношений с органами власти субъектов Федерации (ст. 76, 78 Конституции РФ)</w:t>
      </w:r>
      <w:r w:rsidRPr="005859BE">
        <w:rPr>
          <w:rStyle w:val="ab"/>
          <w:rFonts w:cs="Times New Roman"/>
          <w:sz w:val="28"/>
          <w:szCs w:val="28"/>
        </w:rPr>
        <w:footnoteReference w:id="25"/>
      </w:r>
      <w:r w:rsidRPr="005859BE">
        <w:rPr>
          <w:rFonts w:cs="Times New Roman"/>
          <w:sz w:val="28"/>
          <w:szCs w:val="28"/>
        </w:rPr>
        <w:t>.</w:t>
      </w:r>
    </w:p>
    <w:p w:rsidR="00D40ABB" w:rsidRPr="005859BE" w:rsidRDefault="00DA69D2" w:rsidP="00014883">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Реализуя принцип разделения властей по вертикали, свойственный сегодня практически всем демократическим государствам, и признавая при этом в достаточно широком масштабе право на самостоятельность субъектов Федерации, Российская Федерация тем самым не только значительно увеличивает круг реальных носителей власти, но и устанавливает разграничение их полномочий, т.е. создает систему, в которой каждый орган осуществляет государственные полномочия по строго определенному кругу вопросов и которая в своей совокупности реализует государственную власть в целом.</w:t>
      </w:r>
    </w:p>
    <w:p w:rsidR="00014883" w:rsidRDefault="00DA69D2" w:rsidP="00014883">
      <w:pPr>
        <w:pStyle w:val="Standard"/>
        <w:widowControl/>
        <w:suppressAutoHyphens w:val="0"/>
        <w:spacing w:line="360" w:lineRule="auto"/>
        <w:ind w:firstLine="709"/>
        <w:jc w:val="both"/>
        <w:rPr>
          <w:rFonts w:cs="Times New Roman"/>
          <w:sz w:val="28"/>
          <w:szCs w:val="28"/>
          <w:lang w:val="ru-RU"/>
        </w:rPr>
      </w:pPr>
      <w:r w:rsidRPr="005859BE">
        <w:rPr>
          <w:rFonts w:cs="Times New Roman"/>
          <w:sz w:val="28"/>
          <w:szCs w:val="28"/>
        </w:rPr>
        <w:t xml:space="preserve">В конституции РФ закреплен еще один важнейший принцип федеративного устройства России - равноправие субъектов Российской Федерации в их взаимоотношениях с федеральными органами государственной власти. Это равноправие означает, что все субъекты Российской Федерации обладают одинаковыми правами в своих взаимоотношениях с федеральными органами государственной власти. Именно в этом смысле все субъекты, находящиеся в составе Российской Федерации, являются равноправными. Однако это равноправие, разумеется, не означает, что все субъекты Российской Федерации имеют одинаковые права. Об этом свидетельствует уже сам факт их деления на виды. </w:t>
      </w:r>
    </w:p>
    <w:p w:rsidR="00D40ABB" w:rsidRPr="005859BE" w:rsidRDefault="00DA69D2" w:rsidP="00014883">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 xml:space="preserve">Кроме того, разграничение компетенции между органами государственной власти Российской Федерации и органами государственной власти ее субъектов осуществляется не только Конституцией, но и договорами, большинство из которых носят индивидуальный характер, т.е. заключаются между федеральными органами государственной власти и органами </w:t>
      </w:r>
      <w:r w:rsidRPr="005859BE">
        <w:rPr>
          <w:rFonts w:cs="Times New Roman"/>
          <w:sz w:val="28"/>
          <w:szCs w:val="28"/>
        </w:rPr>
        <w:lastRenderedPageBreak/>
        <w:t>государственной власти отдельных субъектов Федерации, также существует большая разница в дотациях и субвенциях из федерального бюджета (допускается двадцатикратный и даже тридцатикратный разрыв). Поэтому субъекту Федерации могут быть делегированы определенные права по осуществлению части федеральной компетенции, которыми могут не располагать другие субъекты Федерации</w:t>
      </w:r>
      <w:r w:rsidRPr="005859BE">
        <w:rPr>
          <w:rStyle w:val="ab"/>
          <w:rFonts w:cs="Times New Roman"/>
          <w:sz w:val="28"/>
          <w:szCs w:val="28"/>
        </w:rPr>
        <w:footnoteReference w:id="26"/>
      </w:r>
      <w:r w:rsidRPr="005859BE">
        <w:rPr>
          <w:rFonts w:cs="Times New Roman"/>
          <w:sz w:val="28"/>
          <w:szCs w:val="28"/>
        </w:rPr>
        <w:t>.</w:t>
      </w:r>
    </w:p>
    <w:p w:rsidR="00D40ABB" w:rsidRPr="005859BE" w:rsidRDefault="00DA69D2" w:rsidP="00014883">
      <w:pPr>
        <w:pStyle w:val="Standard"/>
        <w:widowControl/>
        <w:suppressAutoHyphens w:val="0"/>
        <w:spacing w:line="360" w:lineRule="auto"/>
        <w:ind w:firstLine="709"/>
        <w:jc w:val="both"/>
        <w:rPr>
          <w:rFonts w:cs="Times New Roman"/>
          <w:sz w:val="28"/>
          <w:szCs w:val="28"/>
        </w:rPr>
      </w:pPr>
      <w:r w:rsidRPr="005859BE">
        <w:rPr>
          <w:rFonts w:cs="Times New Roman"/>
          <w:sz w:val="28"/>
          <w:szCs w:val="28"/>
        </w:rPr>
        <w:t>Перспективы совершенствования российского федерализма сформулированы в Концепции государственной национальной политики РФ, утвержденной Указом Президента РФ от 15.06.96 г. Оптимизация федеративных отношений, - говорится в этом документе, - не преследует цель "губернизации" республик или, наоборот, "республиканизации" краев и областей. Своеобразие российского федерализма состоит в сочетании территориального и национального начал. Концепция в центр государственной политики ставит повышение самостоятельности субъектов Федерации, развитие национально-культурной автономии народов России и многие другие меры по укреплению федеративных отношений.</w:t>
      </w:r>
    </w:p>
    <w:p w:rsidR="00014883" w:rsidRPr="008537C8" w:rsidRDefault="00DA69D2" w:rsidP="00014883">
      <w:pPr>
        <w:pStyle w:val="Standard"/>
        <w:widowControl/>
        <w:suppressAutoHyphens w:val="0"/>
        <w:spacing w:line="360" w:lineRule="auto"/>
        <w:ind w:firstLine="709"/>
        <w:jc w:val="both"/>
        <w:rPr>
          <w:rFonts w:cs="Times New Roman"/>
          <w:bCs/>
          <w:color w:val="000000"/>
          <w:sz w:val="28"/>
          <w:szCs w:val="28"/>
          <w:lang w:val="ru-RU"/>
        </w:rPr>
      </w:pPr>
      <w:r w:rsidRPr="005859BE">
        <w:rPr>
          <w:rFonts w:cs="Times New Roman"/>
          <w:bCs/>
          <w:color w:val="000000"/>
          <w:sz w:val="28"/>
          <w:szCs w:val="28"/>
        </w:rPr>
        <w:t>В "мире" нет легких федераций, все федеративные государства сталкиваются с какими-то трудностями или проблемами. Особенности у России на ее нынешнем этапе развития является в том, что ее федерализм переживает переходный период, обретая демократические формы в сложных политических и экономических условиях, и прежде всего, - обострение межнациональных отношений. Отсюда незавершенность, а иногда и противоречивость норм, определяющих правовой статус федерации и ее субъект</w:t>
      </w:r>
      <w:r w:rsidR="008537C8">
        <w:rPr>
          <w:rFonts w:cs="Times New Roman"/>
          <w:bCs/>
          <w:color w:val="000000"/>
          <w:sz w:val="28"/>
          <w:szCs w:val="28"/>
        </w:rPr>
        <w:t>ов.</w:t>
      </w:r>
    </w:p>
    <w:p w:rsidR="00D40ABB" w:rsidRPr="00014883" w:rsidRDefault="00014883" w:rsidP="00014883">
      <w:pPr>
        <w:rPr>
          <w:rFonts w:cs="Times New Roman"/>
          <w:bCs/>
          <w:color w:val="000000"/>
          <w:sz w:val="28"/>
          <w:szCs w:val="28"/>
          <w:lang w:val="ru-RU"/>
        </w:rPr>
      </w:pPr>
      <w:r>
        <w:rPr>
          <w:rFonts w:cs="Times New Roman"/>
          <w:bCs/>
          <w:color w:val="000000"/>
          <w:sz w:val="28"/>
          <w:szCs w:val="28"/>
        </w:rPr>
        <w:br w:type="page"/>
      </w:r>
    </w:p>
    <w:p w:rsidR="00D40ABB" w:rsidRDefault="00DA69D2" w:rsidP="004546A8">
      <w:pPr>
        <w:pStyle w:val="11"/>
        <w:rPr>
          <w:lang w:val="ru-RU"/>
        </w:rPr>
      </w:pPr>
      <w:bookmarkStart w:id="9" w:name="_Toc518405536"/>
      <w:r w:rsidRPr="005859BE">
        <w:lastRenderedPageBreak/>
        <w:t>ЗАКЛЮЧЕНИЕ</w:t>
      </w:r>
      <w:bookmarkEnd w:id="9"/>
    </w:p>
    <w:p w:rsidR="004546A8" w:rsidRPr="004546A8" w:rsidRDefault="004546A8" w:rsidP="004546A8">
      <w:pPr>
        <w:widowControl/>
        <w:suppressAutoHyphens/>
        <w:overflowPunct w:val="0"/>
        <w:autoSpaceDE w:val="0"/>
        <w:adjustRightInd w:val="0"/>
        <w:spacing w:line="360" w:lineRule="auto"/>
        <w:ind w:firstLine="709"/>
        <w:jc w:val="both"/>
        <w:rPr>
          <w:rFonts w:eastAsia="Times New Roman" w:cs="Times New Roman"/>
          <w:noProof/>
          <w:color w:val="000000"/>
          <w:kern w:val="0"/>
          <w:sz w:val="28"/>
          <w:szCs w:val="28"/>
          <w:lang w:eastAsia="ru-RU" w:bidi="ar-SA"/>
        </w:rPr>
      </w:pPr>
      <w:r w:rsidRPr="004F1BA7">
        <w:rPr>
          <w:rFonts w:eastAsia="Times New Roman" w:cs="Times New Roman"/>
          <w:color w:val="000000"/>
          <w:sz w:val="28"/>
          <w:szCs w:val="28"/>
        </w:rPr>
        <w:t>Подводя итоги можно сказать</w:t>
      </w:r>
      <w:r w:rsidRPr="004546A8">
        <w:rPr>
          <w:rFonts w:eastAsia="Times New Roman" w:cs="Times New Roman"/>
          <w:noProof/>
          <w:color w:val="000000"/>
          <w:kern w:val="0"/>
          <w:sz w:val="28"/>
          <w:szCs w:val="28"/>
          <w:lang w:val="ru-RU" w:eastAsia="ru-RU" w:bidi="ar-SA"/>
        </w:rPr>
        <w:t xml:space="preserve">, </w:t>
      </w:r>
      <w:r>
        <w:rPr>
          <w:rFonts w:eastAsia="Times New Roman" w:cs="Times New Roman"/>
          <w:noProof/>
          <w:color w:val="000000"/>
          <w:kern w:val="0"/>
          <w:sz w:val="28"/>
          <w:szCs w:val="28"/>
          <w:lang w:val="ru-RU" w:eastAsia="ru-RU" w:bidi="ar-SA"/>
        </w:rPr>
        <w:t xml:space="preserve">что </w:t>
      </w:r>
      <w:r w:rsidRPr="004546A8">
        <w:rPr>
          <w:rFonts w:eastAsia="Times New Roman" w:cs="Times New Roman"/>
          <w:noProof/>
          <w:color w:val="000000"/>
          <w:kern w:val="0"/>
          <w:sz w:val="28"/>
          <w:szCs w:val="28"/>
          <w:lang w:val="ru-RU" w:eastAsia="ru-RU" w:bidi="ar-SA"/>
        </w:rPr>
        <w:t>форме в государства три основн</w:t>
      </w:r>
      <w:r>
        <w:rPr>
          <w:rFonts w:eastAsia="Times New Roman" w:cs="Times New Roman"/>
          <w:noProof/>
          <w:color w:val="000000"/>
          <w:kern w:val="0"/>
          <w:sz w:val="28"/>
          <w:szCs w:val="28"/>
          <w:lang w:val="ru-RU" w:eastAsia="ru-RU" w:bidi="ar-SA"/>
        </w:rPr>
        <w:t xml:space="preserve">ых, взаимосвязанных блока: форма правления, форма национально-территориального </w:t>
      </w:r>
      <w:r w:rsidRPr="004546A8">
        <w:rPr>
          <w:rFonts w:eastAsia="Times New Roman" w:cs="Times New Roman"/>
          <w:noProof/>
          <w:color w:val="000000"/>
          <w:kern w:val="0"/>
          <w:sz w:val="28"/>
          <w:szCs w:val="28"/>
          <w:lang w:val="ru-RU" w:eastAsia="ru-RU" w:bidi="ar-SA"/>
        </w:rPr>
        <w:t>устройства, политический режим.</w:t>
      </w:r>
    </w:p>
    <w:p w:rsidR="004546A8" w:rsidRDefault="004546A8" w:rsidP="004546A8">
      <w:pPr>
        <w:pStyle w:val="21"/>
        <w:widowControl/>
        <w:tabs>
          <w:tab w:val="left" w:pos="567"/>
          <w:tab w:val="left" w:pos="1134"/>
        </w:tabs>
        <w:spacing w:after="0" w:line="360" w:lineRule="auto"/>
        <w:ind w:firstLine="709"/>
        <w:jc w:val="both"/>
        <w:rPr>
          <w:rFonts w:eastAsia="Times New Roman" w:cs="Times New Roman"/>
          <w:sz w:val="28"/>
          <w:szCs w:val="28"/>
          <w:lang w:val="ru-RU"/>
        </w:rPr>
      </w:pPr>
      <w:r w:rsidRPr="004546A8">
        <w:rPr>
          <w:rFonts w:eastAsia="Times New Roman" w:cs="Times New Roman"/>
          <w:sz w:val="28"/>
          <w:szCs w:val="28"/>
          <w:lang w:val="ru-RU"/>
        </w:rPr>
        <w:t>Форма правления - что элемент формы государства, который показывает: кому принадлежит государственная власть: как она передается; существует ли разделение властей; ответственен ли глава государства перед народом.</w:t>
      </w:r>
    </w:p>
    <w:p w:rsidR="004546A8" w:rsidRDefault="004546A8" w:rsidP="004546A8">
      <w:pPr>
        <w:pStyle w:val="21"/>
        <w:widowControl/>
        <w:tabs>
          <w:tab w:val="left" w:pos="567"/>
          <w:tab w:val="left" w:pos="1134"/>
        </w:tabs>
        <w:spacing w:after="0" w:line="360" w:lineRule="auto"/>
        <w:ind w:firstLine="709"/>
        <w:jc w:val="both"/>
        <w:rPr>
          <w:rFonts w:eastAsia="Times New Roman" w:cs="Times New Roman"/>
          <w:sz w:val="28"/>
          <w:szCs w:val="28"/>
          <w:lang w:val="ru-RU"/>
        </w:rPr>
      </w:pPr>
      <w:r w:rsidRPr="004546A8">
        <w:rPr>
          <w:rFonts w:eastAsia="Times New Roman" w:cs="Times New Roman"/>
          <w:sz w:val="28"/>
          <w:szCs w:val="28"/>
          <w:lang w:val="ru-RU"/>
        </w:rPr>
        <w:t>Государственно-правовой режим - это элемент формы государства, который отражает совокупность приемов, методов и способов, с помощью которых осуществляется государственная власть</w:t>
      </w:r>
      <w:r>
        <w:rPr>
          <w:rFonts w:eastAsia="Times New Roman" w:cs="Times New Roman"/>
          <w:sz w:val="28"/>
          <w:szCs w:val="28"/>
          <w:lang w:val="ru-RU"/>
        </w:rPr>
        <w:t>.</w:t>
      </w:r>
    </w:p>
    <w:p w:rsidR="004546A8" w:rsidRDefault="004546A8" w:rsidP="004546A8">
      <w:pPr>
        <w:pStyle w:val="21"/>
        <w:widowControl/>
        <w:tabs>
          <w:tab w:val="left" w:pos="567"/>
          <w:tab w:val="left" w:pos="1134"/>
        </w:tabs>
        <w:spacing w:after="0" w:line="360" w:lineRule="auto"/>
        <w:ind w:firstLine="709"/>
        <w:jc w:val="both"/>
        <w:rPr>
          <w:rFonts w:eastAsia="Times New Roman" w:cs="Times New Roman"/>
          <w:sz w:val="28"/>
          <w:szCs w:val="28"/>
          <w:lang w:val="ru-RU"/>
        </w:rPr>
      </w:pPr>
      <w:r w:rsidRPr="004546A8">
        <w:rPr>
          <w:rFonts w:eastAsia="Times New Roman" w:cs="Times New Roman"/>
          <w:sz w:val="28"/>
          <w:szCs w:val="28"/>
          <w:lang w:val="ru-RU"/>
        </w:rPr>
        <w:t>Государственно-территориал</w:t>
      </w:r>
      <w:r>
        <w:rPr>
          <w:rFonts w:eastAsia="Times New Roman" w:cs="Times New Roman"/>
          <w:sz w:val="28"/>
          <w:szCs w:val="28"/>
          <w:lang w:val="ru-RU"/>
        </w:rPr>
        <w:t>ьное устройство -</w:t>
      </w:r>
      <w:r w:rsidRPr="004546A8">
        <w:rPr>
          <w:rFonts w:eastAsia="Times New Roman" w:cs="Times New Roman"/>
          <w:sz w:val="28"/>
          <w:szCs w:val="28"/>
          <w:lang w:val="ru-RU"/>
        </w:rPr>
        <w:t xml:space="preserve"> элемент формы государства, который показывает, на какие составные части делится территория государства, какой вид власти осуществляется в них, сколько уровней органов государственной власти и уровней законодательства функционирует в государстве. История государства выделяет две формы государственно-территориального устройства - унитарную и федеративную.</w:t>
      </w:r>
    </w:p>
    <w:p w:rsidR="004F1BA7" w:rsidRPr="004F1BA7" w:rsidRDefault="004546A8" w:rsidP="004546A8">
      <w:pPr>
        <w:pStyle w:val="21"/>
        <w:widowControl/>
        <w:tabs>
          <w:tab w:val="left" w:pos="567"/>
          <w:tab w:val="left" w:pos="1134"/>
        </w:tabs>
        <w:spacing w:line="360" w:lineRule="auto"/>
        <w:jc w:val="both"/>
        <w:rPr>
          <w:rFonts w:eastAsia="Times New Roman" w:cs="Times New Roman"/>
          <w:color w:val="000000"/>
          <w:sz w:val="28"/>
          <w:szCs w:val="28"/>
        </w:rPr>
      </w:pPr>
      <w:r>
        <w:rPr>
          <w:rFonts w:eastAsia="Times New Roman" w:cs="Times New Roman"/>
          <w:color w:val="000000"/>
          <w:sz w:val="28"/>
          <w:szCs w:val="28"/>
          <w:lang w:val="ru-RU"/>
        </w:rPr>
        <w:t xml:space="preserve">       </w:t>
      </w:r>
      <w:r w:rsidR="004F1BA7" w:rsidRPr="004F1BA7">
        <w:rPr>
          <w:rFonts w:eastAsia="Times New Roman" w:cs="Times New Roman"/>
          <w:color w:val="000000"/>
          <w:sz w:val="28"/>
          <w:szCs w:val="28"/>
        </w:rPr>
        <w:t xml:space="preserve">Унитарная форма характерна для небольших (так как небольшая территория легко управляема с помощью обычных административных методов), однонациональных (из - за отсутствия необходимости осуществления права каждого народа на самоопределение и самостоятельное государственное строительство), а также для монархических государств (в связи с традициями). Кроме того, унитарная форма государственного устройства характерна для государственных образований, являющихся субъектами, какой - либо федерации. Так, любая республика в составе Российской Федерации является государством с унитарной формой правления. </w:t>
      </w:r>
    </w:p>
    <w:p w:rsidR="004F1BA7" w:rsidRPr="004F1BA7" w:rsidRDefault="004F1BA7" w:rsidP="004F1BA7">
      <w:pPr>
        <w:pStyle w:val="21"/>
        <w:widowControl/>
        <w:tabs>
          <w:tab w:val="left" w:pos="567"/>
          <w:tab w:val="left" w:pos="1134"/>
        </w:tabs>
        <w:spacing w:line="360" w:lineRule="auto"/>
        <w:ind w:firstLine="709"/>
        <w:jc w:val="both"/>
        <w:rPr>
          <w:rFonts w:eastAsia="Times New Roman" w:cs="Times New Roman"/>
          <w:color w:val="000000"/>
          <w:sz w:val="28"/>
          <w:szCs w:val="28"/>
        </w:rPr>
      </w:pPr>
      <w:r w:rsidRPr="004F1BA7">
        <w:rPr>
          <w:rFonts w:eastAsia="Times New Roman" w:cs="Times New Roman"/>
          <w:color w:val="000000"/>
          <w:sz w:val="28"/>
          <w:szCs w:val="28"/>
        </w:rPr>
        <w:t xml:space="preserve">Федеративное государство - союзное государство, части которого обладают государственным суверенитетом, который не нарушает целостность всего союзного государства. Эти части принято именовать субъектами федерации. Они обладают своим законодательством, особой судебной </w:t>
      </w:r>
      <w:r w:rsidRPr="004F1BA7">
        <w:rPr>
          <w:rFonts w:eastAsia="Times New Roman" w:cs="Times New Roman"/>
          <w:color w:val="000000"/>
          <w:sz w:val="28"/>
          <w:szCs w:val="28"/>
        </w:rPr>
        <w:lastRenderedPageBreak/>
        <w:t xml:space="preserve">системой, самостоятельными органами управления. Вместе с тем на территории субъектов федерации действуют также общефедеральные государственные институты, обеспечивающие функционирование федеративного государства как единого целого. Сейчас эта форма государственного устройства характерна в основном для крупных и средних по территории демократических государств, особенно многонациональных, где принцип суверенитета каждой нации может найти отражение в предоставлении государственности в рамках федерации (Российская Федерация). Для федеративной формы, характерно конституционно установленное разграничение компетенции между федерацией в целом и ее субъектами, существование и границы которых обычно гарантированы конституцией, тогда как в унитарном государстве компетенция территориальных единиц, как и нередко само их существование и границы, устанавливаются текущими актами центральной власти. </w:t>
      </w:r>
    </w:p>
    <w:p w:rsidR="007A4AD0" w:rsidRPr="007A4AD0" w:rsidRDefault="004F1BA7" w:rsidP="004F1BA7">
      <w:pPr>
        <w:pStyle w:val="21"/>
        <w:widowControl/>
        <w:tabs>
          <w:tab w:val="left" w:pos="567"/>
          <w:tab w:val="left" w:pos="1134"/>
        </w:tabs>
        <w:suppressAutoHyphens w:val="0"/>
        <w:spacing w:after="0" w:line="360" w:lineRule="auto"/>
        <w:ind w:firstLine="709"/>
        <w:jc w:val="both"/>
        <w:rPr>
          <w:rFonts w:eastAsia="Times New Roman" w:cs="Times New Roman"/>
          <w:color w:val="000000"/>
          <w:sz w:val="28"/>
          <w:szCs w:val="28"/>
          <w:lang w:val="ru-RU"/>
        </w:rPr>
      </w:pPr>
      <w:r w:rsidRPr="004F1BA7">
        <w:rPr>
          <w:rFonts w:eastAsia="Times New Roman" w:cs="Times New Roman"/>
          <w:color w:val="000000"/>
          <w:sz w:val="28"/>
          <w:szCs w:val="28"/>
        </w:rPr>
        <w:t xml:space="preserve">Все же в заключении </w:t>
      </w:r>
      <w:r w:rsidR="000378F1">
        <w:rPr>
          <w:rFonts w:eastAsia="Times New Roman" w:cs="Times New Roman"/>
          <w:color w:val="000000"/>
          <w:sz w:val="28"/>
          <w:szCs w:val="28"/>
          <w:lang w:val="ru-RU"/>
        </w:rPr>
        <w:t xml:space="preserve">стоит </w:t>
      </w:r>
      <w:r w:rsidR="000378F1">
        <w:rPr>
          <w:rFonts w:eastAsia="Times New Roman" w:cs="Times New Roman"/>
          <w:color w:val="000000"/>
          <w:sz w:val="28"/>
          <w:szCs w:val="28"/>
        </w:rPr>
        <w:t xml:space="preserve">акцентировать </w:t>
      </w:r>
      <w:r w:rsidRPr="004F1BA7">
        <w:rPr>
          <w:rFonts w:eastAsia="Times New Roman" w:cs="Times New Roman"/>
          <w:color w:val="000000"/>
          <w:sz w:val="28"/>
          <w:szCs w:val="28"/>
        </w:rPr>
        <w:t>внимание на го</w:t>
      </w:r>
      <w:r>
        <w:rPr>
          <w:rFonts w:eastAsia="Times New Roman" w:cs="Times New Roman"/>
          <w:color w:val="000000"/>
          <w:sz w:val="28"/>
          <w:szCs w:val="28"/>
        </w:rPr>
        <w:t>сударственно</w:t>
      </w:r>
      <w:r>
        <w:rPr>
          <w:rFonts w:eastAsia="Times New Roman" w:cs="Times New Roman"/>
          <w:color w:val="000000"/>
          <w:sz w:val="28"/>
          <w:szCs w:val="28"/>
          <w:lang w:val="ru-RU"/>
        </w:rPr>
        <w:t>м</w:t>
      </w:r>
      <w:r w:rsidRPr="004F1BA7">
        <w:rPr>
          <w:rFonts w:eastAsia="Times New Roman" w:cs="Times New Roman"/>
          <w:color w:val="000000"/>
          <w:sz w:val="28"/>
          <w:szCs w:val="28"/>
        </w:rPr>
        <w:t xml:space="preserve"> ус</w:t>
      </w:r>
      <w:r w:rsidR="000378F1">
        <w:rPr>
          <w:rFonts w:eastAsia="Times New Roman" w:cs="Times New Roman"/>
          <w:color w:val="000000"/>
          <w:sz w:val="28"/>
          <w:szCs w:val="28"/>
        </w:rPr>
        <w:t>тройств</w:t>
      </w:r>
      <w:r w:rsidR="000378F1">
        <w:rPr>
          <w:rFonts w:eastAsia="Times New Roman" w:cs="Times New Roman"/>
          <w:color w:val="000000"/>
          <w:sz w:val="28"/>
          <w:szCs w:val="28"/>
          <w:lang w:val="ru-RU"/>
        </w:rPr>
        <w:t>е</w:t>
      </w:r>
      <w:r w:rsidRPr="004F1BA7">
        <w:rPr>
          <w:rFonts w:eastAsia="Times New Roman" w:cs="Times New Roman"/>
          <w:color w:val="000000"/>
          <w:sz w:val="28"/>
          <w:szCs w:val="28"/>
        </w:rPr>
        <w:t xml:space="preserve"> России.</w:t>
      </w:r>
      <w:r w:rsidR="000378F1">
        <w:rPr>
          <w:rFonts w:eastAsia="Times New Roman" w:cs="Times New Roman"/>
          <w:color w:val="000000"/>
          <w:sz w:val="28"/>
          <w:szCs w:val="28"/>
          <w:lang w:val="ru-RU"/>
        </w:rPr>
        <w:t xml:space="preserve"> </w:t>
      </w:r>
      <w:r w:rsidR="007A4AD0" w:rsidRPr="005859BE">
        <w:rPr>
          <w:rFonts w:eastAsia="Times New Roman" w:cs="Times New Roman"/>
          <w:color w:val="000000"/>
          <w:sz w:val="28"/>
          <w:szCs w:val="28"/>
        </w:rPr>
        <w:t>Образование федерации в России - это уникальный своеобразный процесс. Федерализм нужен современной России в качестве одного из средств обеспечения ее демократического развития. Ведь подлинный федерализм разрушает централизацию управления и монополизацию власти в центре и, тем самым, в немалой мере способствует усилению гарантий народовластия, прав и свобод человека.</w:t>
      </w:r>
    </w:p>
    <w:p w:rsidR="00D40ABB" w:rsidRPr="00014883" w:rsidRDefault="00014883" w:rsidP="00014883">
      <w:pPr>
        <w:rPr>
          <w:rFonts w:eastAsia="Times New Roman" w:cs="Times New Roman"/>
          <w:color w:val="000000"/>
          <w:sz w:val="28"/>
          <w:szCs w:val="28"/>
          <w:lang w:val="ru-RU" w:eastAsia="ar-SA"/>
        </w:rPr>
      </w:pPr>
      <w:r>
        <w:rPr>
          <w:rFonts w:eastAsia="Times New Roman" w:cs="Times New Roman"/>
          <w:color w:val="000000"/>
          <w:sz w:val="28"/>
          <w:szCs w:val="28"/>
        </w:rPr>
        <w:br w:type="page"/>
      </w:r>
    </w:p>
    <w:p w:rsidR="00D40ABB" w:rsidRDefault="00DA69D2" w:rsidP="00014883">
      <w:pPr>
        <w:pStyle w:val="11"/>
        <w:rPr>
          <w:lang w:val="ru-RU"/>
        </w:rPr>
      </w:pPr>
      <w:bookmarkStart w:id="10" w:name="_Toc518405537"/>
      <w:r w:rsidRPr="005859BE">
        <w:lastRenderedPageBreak/>
        <w:t>СПИСОК ИСПОЛЬЗ</w:t>
      </w:r>
      <w:r w:rsidR="00014883">
        <w:rPr>
          <w:lang w:val="ru-RU"/>
        </w:rPr>
        <w:t>ОВАННЫХ</w:t>
      </w:r>
      <w:r w:rsidRPr="005859BE">
        <w:t xml:space="preserve"> </w:t>
      </w:r>
      <w:r w:rsidR="00867B3A">
        <w:rPr>
          <w:lang w:val="ru-RU"/>
        </w:rPr>
        <w:t>ИСТОЧНИКОВ</w:t>
      </w:r>
      <w:bookmarkEnd w:id="10"/>
    </w:p>
    <w:p w:rsidR="00BB669B" w:rsidRPr="00385E61" w:rsidRDefault="00BB669B" w:rsidP="00BB669B">
      <w:pPr>
        <w:pStyle w:val="ac"/>
        <w:widowControl/>
        <w:numPr>
          <w:ilvl w:val="0"/>
          <w:numId w:val="20"/>
        </w:numPr>
        <w:tabs>
          <w:tab w:val="left" w:pos="1134"/>
        </w:tabs>
        <w:suppressAutoHyphens w:val="0"/>
        <w:autoSpaceDN/>
        <w:spacing w:line="360" w:lineRule="auto"/>
        <w:ind w:left="0" w:firstLine="709"/>
        <w:jc w:val="both"/>
        <w:textAlignment w:val="auto"/>
        <w:rPr>
          <w:rFonts w:cs="Times New Roman"/>
          <w:sz w:val="28"/>
          <w:szCs w:val="28"/>
        </w:rPr>
      </w:pPr>
      <w:r w:rsidRPr="00385E61">
        <w:rPr>
          <w:rFonts w:cs="Times New Roman"/>
          <w:sz w:val="28"/>
          <w:szCs w:val="28"/>
        </w:rPr>
        <w:t xml:space="preserve">Конституция Российской Федерации (принята на всенародном голосовании 12 декабря 1993 г.) // Российская газета. </w:t>
      </w:r>
      <w:r>
        <w:rPr>
          <w:rFonts w:cs="Times New Roman"/>
          <w:sz w:val="28"/>
          <w:szCs w:val="28"/>
        </w:rPr>
        <w:t xml:space="preserve">- </w:t>
      </w:r>
      <w:r w:rsidRPr="00385E61">
        <w:rPr>
          <w:rFonts w:cs="Times New Roman"/>
          <w:sz w:val="28"/>
          <w:szCs w:val="28"/>
        </w:rPr>
        <w:t xml:space="preserve">2008. </w:t>
      </w:r>
      <w:r>
        <w:rPr>
          <w:rFonts w:cs="Times New Roman"/>
          <w:sz w:val="28"/>
          <w:szCs w:val="28"/>
        </w:rPr>
        <w:t xml:space="preserve">- </w:t>
      </w:r>
      <w:r w:rsidRPr="00385E61">
        <w:rPr>
          <w:rFonts w:cs="Times New Roman"/>
          <w:sz w:val="28"/>
          <w:szCs w:val="28"/>
        </w:rPr>
        <w:t>№ 267.</w:t>
      </w:r>
    </w:p>
    <w:p w:rsidR="00D40ABB" w:rsidRPr="006B7283" w:rsidRDefault="00DA69D2" w:rsidP="00BB669B">
      <w:pPr>
        <w:pStyle w:val="ac"/>
        <w:widowControl/>
        <w:numPr>
          <w:ilvl w:val="0"/>
          <w:numId w:val="20"/>
        </w:numPr>
        <w:tabs>
          <w:tab w:val="left" w:pos="458"/>
        </w:tabs>
        <w:spacing w:line="360" w:lineRule="auto"/>
        <w:ind w:left="0" w:firstLine="709"/>
        <w:jc w:val="both"/>
        <w:textAlignment w:val="auto"/>
        <w:rPr>
          <w:rFonts w:cs="Times New Roman"/>
          <w:sz w:val="28"/>
          <w:szCs w:val="28"/>
          <w:lang w:val="ru-RU"/>
        </w:rPr>
      </w:pPr>
      <w:r w:rsidRPr="006B7283">
        <w:rPr>
          <w:rFonts w:cs="Times New Roman"/>
          <w:sz w:val="28"/>
          <w:szCs w:val="28"/>
          <w:lang w:val="ru-RU"/>
        </w:rPr>
        <w:t>Алексеев С.С.</w:t>
      </w:r>
      <w:r w:rsidR="0021264E">
        <w:rPr>
          <w:rFonts w:cs="Times New Roman"/>
          <w:sz w:val="28"/>
          <w:szCs w:val="28"/>
          <w:lang w:val="ru-RU"/>
        </w:rPr>
        <w:t>,</w:t>
      </w:r>
      <w:r w:rsidRPr="006B7283">
        <w:rPr>
          <w:rFonts w:cs="Times New Roman"/>
          <w:sz w:val="28"/>
          <w:szCs w:val="28"/>
          <w:lang w:val="ru-RU"/>
        </w:rPr>
        <w:t xml:space="preserve"> Теория</w:t>
      </w:r>
      <w:r w:rsidR="0021264E">
        <w:rPr>
          <w:rFonts w:cs="Times New Roman"/>
          <w:sz w:val="28"/>
          <w:szCs w:val="28"/>
          <w:lang w:val="ru-RU"/>
        </w:rPr>
        <w:t xml:space="preserve"> государства и права. М.: Норма. –</w:t>
      </w:r>
      <w:r w:rsidRPr="006B7283">
        <w:rPr>
          <w:rFonts w:cs="Times New Roman"/>
          <w:sz w:val="28"/>
          <w:szCs w:val="28"/>
          <w:lang w:val="ru-RU"/>
        </w:rPr>
        <w:t xml:space="preserve"> 2009</w:t>
      </w:r>
      <w:r w:rsidR="0021264E">
        <w:rPr>
          <w:rFonts w:cs="Times New Roman"/>
          <w:sz w:val="28"/>
          <w:szCs w:val="28"/>
          <w:lang w:val="ru-RU"/>
        </w:rPr>
        <w:t xml:space="preserve">. – </w:t>
      </w:r>
      <w:r w:rsidR="00CE0D4D">
        <w:rPr>
          <w:rFonts w:cs="Times New Roman"/>
          <w:sz w:val="28"/>
          <w:szCs w:val="28"/>
          <w:lang w:val="ru-RU"/>
        </w:rPr>
        <w:t xml:space="preserve">          </w:t>
      </w:r>
      <w:r w:rsidR="0021264E">
        <w:rPr>
          <w:rFonts w:cs="Times New Roman"/>
          <w:sz w:val="28"/>
          <w:szCs w:val="28"/>
          <w:lang w:val="ru-RU"/>
        </w:rPr>
        <w:t>478 с.</w:t>
      </w:r>
    </w:p>
    <w:p w:rsidR="00D40ABB" w:rsidRPr="006B7283" w:rsidRDefault="00DA69D2" w:rsidP="00BB669B">
      <w:pPr>
        <w:pStyle w:val="ac"/>
        <w:widowControl/>
        <w:numPr>
          <w:ilvl w:val="0"/>
          <w:numId w:val="20"/>
        </w:numPr>
        <w:tabs>
          <w:tab w:val="left" w:pos="458"/>
        </w:tabs>
        <w:spacing w:line="360" w:lineRule="auto"/>
        <w:ind w:left="0" w:firstLine="709"/>
        <w:jc w:val="both"/>
        <w:textAlignment w:val="auto"/>
        <w:rPr>
          <w:rFonts w:cs="Times New Roman"/>
          <w:sz w:val="28"/>
          <w:szCs w:val="28"/>
        </w:rPr>
      </w:pPr>
      <w:r w:rsidRPr="006B7283">
        <w:rPr>
          <w:rFonts w:cs="Times New Roman"/>
          <w:sz w:val="28"/>
          <w:szCs w:val="28"/>
          <w:lang w:val="ru-RU"/>
        </w:rPr>
        <w:t>Бакаева Ф.Х.</w:t>
      </w:r>
      <w:r w:rsidR="0021264E">
        <w:rPr>
          <w:rFonts w:cs="Times New Roman"/>
          <w:sz w:val="28"/>
          <w:szCs w:val="28"/>
          <w:lang w:val="ru-RU"/>
        </w:rPr>
        <w:t>,</w:t>
      </w:r>
      <w:r w:rsidRPr="006B7283">
        <w:rPr>
          <w:rFonts w:cs="Times New Roman"/>
          <w:sz w:val="28"/>
          <w:szCs w:val="28"/>
          <w:lang w:val="ru-RU"/>
        </w:rPr>
        <w:t xml:space="preserve"> Теория государства и прав</w:t>
      </w:r>
      <w:r w:rsidR="0021264E">
        <w:rPr>
          <w:rFonts w:cs="Times New Roman"/>
          <w:sz w:val="28"/>
          <w:szCs w:val="28"/>
          <w:lang w:val="ru-RU"/>
        </w:rPr>
        <w:t>а как система базовых знаний</w:t>
      </w:r>
      <w:r w:rsidR="00BB669B">
        <w:rPr>
          <w:rFonts w:cs="Times New Roman"/>
          <w:sz w:val="28"/>
          <w:szCs w:val="28"/>
          <w:lang w:val="ru-RU"/>
        </w:rPr>
        <w:t>.</w:t>
      </w:r>
      <w:r w:rsidR="0021264E">
        <w:rPr>
          <w:rFonts w:cs="Times New Roman"/>
          <w:sz w:val="28"/>
          <w:szCs w:val="28"/>
          <w:lang w:val="ru-RU"/>
        </w:rPr>
        <w:t xml:space="preserve"> // </w:t>
      </w:r>
      <w:r w:rsidRPr="006B7283">
        <w:rPr>
          <w:rFonts w:cs="Times New Roman"/>
          <w:sz w:val="28"/>
          <w:szCs w:val="28"/>
          <w:lang w:val="ru-RU"/>
        </w:rPr>
        <w:t>Журнал российского</w:t>
      </w:r>
      <w:r w:rsidR="0021264E">
        <w:rPr>
          <w:rFonts w:cs="Times New Roman"/>
          <w:sz w:val="28"/>
          <w:szCs w:val="28"/>
          <w:lang w:val="ru-RU"/>
        </w:rPr>
        <w:t xml:space="preserve"> права №8. – </w:t>
      </w:r>
      <w:r w:rsidRPr="006B7283">
        <w:rPr>
          <w:rFonts w:cs="Times New Roman"/>
          <w:sz w:val="28"/>
          <w:szCs w:val="28"/>
          <w:lang w:val="ru-RU"/>
        </w:rPr>
        <w:t>2007.</w:t>
      </w:r>
      <w:r w:rsidR="00B82E89">
        <w:rPr>
          <w:rFonts w:cs="Times New Roman"/>
          <w:sz w:val="28"/>
          <w:szCs w:val="28"/>
          <w:lang w:val="ru-RU"/>
        </w:rPr>
        <w:t xml:space="preserve"> С. </w:t>
      </w:r>
      <w:r w:rsidR="00EA54D1">
        <w:rPr>
          <w:rFonts w:cs="Times New Roman"/>
          <w:sz w:val="28"/>
          <w:szCs w:val="28"/>
          <w:lang w:val="ru-RU"/>
        </w:rPr>
        <w:t>33-78</w:t>
      </w:r>
      <w:r w:rsidR="00F56D3B">
        <w:rPr>
          <w:rFonts w:cs="Times New Roman"/>
          <w:sz w:val="28"/>
          <w:szCs w:val="28"/>
          <w:lang w:val="ru-RU"/>
        </w:rPr>
        <w:t>.</w:t>
      </w:r>
    </w:p>
    <w:p w:rsidR="00D40ABB" w:rsidRPr="006B7283" w:rsidRDefault="0021264E" w:rsidP="00CE0D4D">
      <w:pPr>
        <w:pStyle w:val="ac"/>
        <w:widowControl/>
        <w:numPr>
          <w:ilvl w:val="0"/>
          <w:numId w:val="20"/>
        </w:numPr>
        <w:tabs>
          <w:tab w:val="left" w:pos="458"/>
        </w:tabs>
        <w:spacing w:line="360" w:lineRule="auto"/>
        <w:ind w:left="0" w:firstLine="709"/>
        <w:jc w:val="both"/>
        <w:textAlignment w:val="auto"/>
        <w:rPr>
          <w:rFonts w:cs="Times New Roman"/>
          <w:sz w:val="28"/>
          <w:szCs w:val="28"/>
        </w:rPr>
      </w:pPr>
      <w:r>
        <w:rPr>
          <w:rFonts w:cs="Times New Roman"/>
          <w:sz w:val="28"/>
          <w:szCs w:val="28"/>
          <w:lang w:val="ru-RU"/>
        </w:rPr>
        <w:t xml:space="preserve">Зайков Д.Е., </w:t>
      </w:r>
      <w:proofErr w:type="spellStart"/>
      <w:r>
        <w:rPr>
          <w:rFonts w:cs="Times New Roman"/>
          <w:sz w:val="28"/>
          <w:szCs w:val="28"/>
          <w:lang w:val="ru-RU"/>
        </w:rPr>
        <w:t>Пенько</w:t>
      </w:r>
      <w:proofErr w:type="spellEnd"/>
      <w:r>
        <w:rPr>
          <w:rFonts w:cs="Times New Roman"/>
          <w:sz w:val="28"/>
          <w:szCs w:val="28"/>
          <w:lang w:val="ru-RU"/>
        </w:rPr>
        <w:t xml:space="preserve"> Е.</w:t>
      </w:r>
      <w:r w:rsidR="00DA69D2" w:rsidRPr="006B7283">
        <w:rPr>
          <w:rFonts w:cs="Times New Roman"/>
          <w:sz w:val="28"/>
          <w:szCs w:val="28"/>
          <w:lang w:val="ru-RU"/>
        </w:rPr>
        <w:t>Б.</w:t>
      </w:r>
      <w:r>
        <w:rPr>
          <w:rFonts w:cs="Times New Roman"/>
          <w:sz w:val="28"/>
          <w:szCs w:val="28"/>
          <w:lang w:val="ru-RU"/>
        </w:rPr>
        <w:t>,</w:t>
      </w:r>
      <w:r w:rsidR="00DA69D2" w:rsidRPr="006B7283">
        <w:rPr>
          <w:rFonts w:cs="Times New Roman"/>
          <w:sz w:val="28"/>
          <w:szCs w:val="28"/>
          <w:lang w:val="ru-RU"/>
        </w:rPr>
        <w:t xml:space="preserve"> Теория государ</w:t>
      </w:r>
      <w:r>
        <w:rPr>
          <w:rFonts w:cs="Times New Roman"/>
          <w:sz w:val="28"/>
          <w:szCs w:val="28"/>
          <w:lang w:val="ru-RU"/>
        </w:rPr>
        <w:t xml:space="preserve">ства и права. М.: Юриспруденция. – </w:t>
      </w:r>
      <w:r w:rsidR="00DA69D2" w:rsidRPr="006B7283">
        <w:rPr>
          <w:rFonts w:cs="Times New Roman"/>
          <w:sz w:val="28"/>
          <w:szCs w:val="28"/>
          <w:lang w:val="ru-RU"/>
        </w:rPr>
        <w:t>2</w:t>
      </w:r>
      <w:r>
        <w:rPr>
          <w:rFonts w:cs="Times New Roman"/>
          <w:sz w:val="28"/>
          <w:szCs w:val="28"/>
          <w:lang w:val="ru-RU"/>
        </w:rPr>
        <w:t xml:space="preserve">009. – </w:t>
      </w:r>
      <w:r w:rsidR="00DA69D2" w:rsidRPr="006B7283">
        <w:rPr>
          <w:rFonts w:cs="Times New Roman"/>
          <w:sz w:val="28"/>
          <w:szCs w:val="28"/>
          <w:lang w:val="ru-RU"/>
        </w:rPr>
        <w:t>4</w:t>
      </w:r>
      <w:r>
        <w:rPr>
          <w:rFonts w:cs="Times New Roman"/>
          <w:sz w:val="28"/>
          <w:szCs w:val="28"/>
          <w:lang w:val="ru-RU"/>
        </w:rPr>
        <w:t>60 с</w:t>
      </w:r>
      <w:r w:rsidR="00DA69D2" w:rsidRPr="006B7283">
        <w:rPr>
          <w:rFonts w:cs="Times New Roman"/>
          <w:sz w:val="28"/>
          <w:szCs w:val="28"/>
          <w:lang w:val="ru-RU"/>
        </w:rPr>
        <w:t>.</w:t>
      </w:r>
    </w:p>
    <w:p w:rsidR="00D40ABB" w:rsidRPr="006B7283" w:rsidRDefault="00DA69D2" w:rsidP="00CE0D4D">
      <w:pPr>
        <w:pStyle w:val="ac"/>
        <w:widowControl/>
        <w:numPr>
          <w:ilvl w:val="0"/>
          <w:numId w:val="20"/>
        </w:numPr>
        <w:tabs>
          <w:tab w:val="left" w:pos="458"/>
        </w:tabs>
        <w:spacing w:line="360" w:lineRule="auto"/>
        <w:ind w:left="0" w:firstLine="709"/>
        <w:jc w:val="both"/>
        <w:textAlignment w:val="auto"/>
        <w:rPr>
          <w:rFonts w:cs="Times New Roman"/>
          <w:sz w:val="28"/>
          <w:szCs w:val="28"/>
          <w:lang w:val="ru-RU"/>
        </w:rPr>
      </w:pPr>
      <w:r w:rsidRPr="006B7283">
        <w:rPr>
          <w:rFonts w:cs="Times New Roman"/>
          <w:sz w:val="28"/>
          <w:szCs w:val="28"/>
          <w:lang w:val="ru-RU"/>
        </w:rPr>
        <w:t>Иванов А.А.</w:t>
      </w:r>
      <w:r w:rsidR="0021264E">
        <w:rPr>
          <w:rFonts w:cs="Times New Roman"/>
          <w:sz w:val="28"/>
          <w:szCs w:val="28"/>
          <w:lang w:val="ru-RU"/>
        </w:rPr>
        <w:t>,</w:t>
      </w:r>
      <w:r w:rsidRPr="006B7283">
        <w:rPr>
          <w:rFonts w:cs="Times New Roman"/>
          <w:sz w:val="28"/>
          <w:szCs w:val="28"/>
          <w:lang w:val="ru-RU"/>
        </w:rPr>
        <w:t xml:space="preserve"> Теория</w:t>
      </w:r>
      <w:r w:rsidR="0021264E">
        <w:rPr>
          <w:rFonts w:cs="Times New Roman"/>
          <w:sz w:val="28"/>
          <w:szCs w:val="28"/>
          <w:lang w:val="ru-RU"/>
        </w:rPr>
        <w:t xml:space="preserve"> государства и права. М.: </w:t>
      </w:r>
      <w:proofErr w:type="spellStart"/>
      <w:r w:rsidR="0021264E">
        <w:rPr>
          <w:rFonts w:cs="Times New Roman"/>
          <w:sz w:val="28"/>
          <w:szCs w:val="28"/>
          <w:lang w:val="ru-RU"/>
        </w:rPr>
        <w:t>Юнити</w:t>
      </w:r>
      <w:proofErr w:type="spellEnd"/>
      <w:r w:rsidR="0021264E">
        <w:rPr>
          <w:rFonts w:cs="Times New Roman"/>
          <w:sz w:val="28"/>
          <w:szCs w:val="28"/>
          <w:lang w:val="ru-RU"/>
        </w:rPr>
        <w:t>. –</w:t>
      </w:r>
      <w:r w:rsidRPr="006B7283">
        <w:rPr>
          <w:rFonts w:cs="Times New Roman"/>
          <w:sz w:val="28"/>
          <w:szCs w:val="28"/>
          <w:lang w:val="ru-RU"/>
        </w:rPr>
        <w:t xml:space="preserve"> 2009.</w:t>
      </w:r>
      <w:r w:rsidR="0021264E">
        <w:rPr>
          <w:rFonts w:cs="Times New Roman"/>
          <w:sz w:val="28"/>
          <w:szCs w:val="28"/>
          <w:lang w:val="ru-RU"/>
        </w:rPr>
        <w:t xml:space="preserve"> – </w:t>
      </w:r>
      <w:r w:rsidRPr="006B7283">
        <w:rPr>
          <w:rFonts w:cs="Times New Roman"/>
          <w:sz w:val="28"/>
          <w:szCs w:val="28"/>
          <w:lang w:val="ru-RU"/>
        </w:rPr>
        <w:t>4</w:t>
      </w:r>
      <w:r w:rsidR="0021264E">
        <w:rPr>
          <w:rFonts w:cs="Times New Roman"/>
          <w:sz w:val="28"/>
          <w:szCs w:val="28"/>
          <w:lang w:val="ru-RU"/>
        </w:rPr>
        <w:t>15 с</w:t>
      </w:r>
      <w:r w:rsidRPr="006B7283">
        <w:rPr>
          <w:rFonts w:cs="Times New Roman"/>
          <w:sz w:val="28"/>
          <w:szCs w:val="28"/>
          <w:lang w:val="ru-RU"/>
        </w:rPr>
        <w:t>.</w:t>
      </w:r>
    </w:p>
    <w:p w:rsidR="00D40ABB" w:rsidRPr="006B7283" w:rsidRDefault="00DA69D2" w:rsidP="00CE0D4D">
      <w:pPr>
        <w:pStyle w:val="ac"/>
        <w:widowControl/>
        <w:numPr>
          <w:ilvl w:val="0"/>
          <w:numId w:val="20"/>
        </w:numPr>
        <w:tabs>
          <w:tab w:val="left" w:pos="458"/>
        </w:tabs>
        <w:spacing w:line="360" w:lineRule="auto"/>
        <w:ind w:left="0" w:firstLine="709"/>
        <w:jc w:val="both"/>
        <w:textAlignment w:val="auto"/>
        <w:rPr>
          <w:rFonts w:cs="Times New Roman"/>
          <w:sz w:val="28"/>
          <w:szCs w:val="28"/>
          <w:lang w:val="ru-RU"/>
        </w:rPr>
      </w:pPr>
      <w:r w:rsidRPr="006B7283">
        <w:rPr>
          <w:rFonts w:cs="Times New Roman"/>
          <w:sz w:val="28"/>
          <w:szCs w:val="28"/>
          <w:lang w:val="ru-RU"/>
        </w:rPr>
        <w:t>Клименко А.В.</w:t>
      </w:r>
      <w:r w:rsidR="0021264E">
        <w:rPr>
          <w:rFonts w:cs="Times New Roman"/>
          <w:sz w:val="28"/>
          <w:szCs w:val="28"/>
          <w:lang w:val="ru-RU"/>
        </w:rPr>
        <w:t>,</w:t>
      </w:r>
      <w:r w:rsidRPr="006B7283">
        <w:rPr>
          <w:rFonts w:cs="Times New Roman"/>
          <w:sz w:val="28"/>
          <w:szCs w:val="28"/>
          <w:lang w:val="ru-RU"/>
        </w:rPr>
        <w:t xml:space="preserve"> Теория го</w:t>
      </w:r>
      <w:r w:rsidR="0021264E">
        <w:rPr>
          <w:rFonts w:cs="Times New Roman"/>
          <w:sz w:val="28"/>
          <w:szCs w:val="28"/>
          <w:lang w:val="ru-RU"/>
        </w:rPr>
        <w:t xml:space="preserve">сударства и права. М.: </w:t>
      </w:r>
      <w:proofErr w:type="spellStart"/>
      <w:r w:rsidR="0021264E">
        <w:rPr>
          <w:rFonts w:cs="Times New Roman"/>
          <w:sz w:val="28"/>
          <w:szCs w:val="28"/>
          <w:lang w:val="ru-RU"/>
        </w:rPr>
        <w:t>Academia</w:t>
      </w:r>
      <w:proofErr w:type="spellEnd"/>
      <w:r w:rsidR="0021264E">
        <w:rPr>
          <w:rFonts w:cs="Times New Roman"/>
          <w:sz w:val="28"/>
          <w:szCs w:val="28"/>
          <w:lang w:val="ru-RU"/>
        </w:rPr>
        <w:t>. –</w:t>
      </w:r>
      <w:r w:rsidRPr="006B7283">
        <w:rPr>
          <w:rFonts w:cs="Times New Roman"/>
          <w:sz w:val="28"/>
          <w:szCs w:val="28"/>
          <w:lang w:val="ru-RU"/>
        </w:rPr>
        <w:t xml:space="preserve"> 2008.</w:t>
      </w:r>
      <w:r w:rsidR="0021264E">
        <w:rPr>
          <w:rFonts w:cs="Times New Roman"/>
          <w:sz w:val="28"/>
          <w:szCs w:val="28"/>
          <w:lang w:val="ru-RU"/>
        </w:rPr>
        <w:t xml:space="preserve"> –</w:t>
      </w:r>
      <w:r w:rsidRPr="006B7283">
        <w:rPr>
          <w:rFonts w:cs="Times New Roman"/>
          <w:sz w:val="28"/>
          <w:szCs w:val="28"/>
          <w:lang w:val="ru-RU"/>
        </w:rPr>
        <w:t xml:space="preserve"> 3</w:t>
      </w:r>
      <w:r w:rsidR="0021264E">
        <w:rPr>
          <w:rFonts w:cs="Times New Roman"/>
          <w:sz w:val="28"/>
          <w:szCs w:val="28"/>
          <w:lang w:val="ru-RU"/>
        </w:rPr>
        <w:t>90 с</w:t>
      </w:r>
      <w:r w:rsidRPr="006B7283">
        <w:rPr>
          <w:rFonts w:cs="Times New Roman"/>
          <w:sz w:val="28"/>
          <w:szCs w:val="28"/>
          <w:lang w:val="ru-RU"/>
        </w:rPr>
        <w:t>.</w:t>
      </w:r>
    </w:p>
    <w:p w:rsidR="00D40ABB" w:rsidRPr="006B7283" w:rsidRDefault="00DA69D2" w:rsidP="00CE0D4D">
      <w:pPr>
        <w:pStyle w:val="ac"/>
        <w:widowControl/>
        <w:numPr>
          <w:ilvl w:val="0"/>
          <w:numId w:val="20"/>
        </w:numPr>
        <w:tabs>
          <w:tab w:val="left" w:pos="458"/>
        </w:tabs>
        <w:spacing w:line="360" w:lineRule="auto"/>
        <w:ind w:left="0" w:firstLine="709"/>
        <w:jc w:val="both"/>
        <w:textAlignment w:val="auto"/>
        <w:rPr>
          <w:rFonts w:cs="Times New Roman"/>
          <w:sz w:val="28"/>
          <w:szCs w:val="28"/>
          <w:lang w:val="ru-RU"/>
        </w:rPr>
      </w:pPr>
      <w:r w:rsidRPr="006B7283">
        <w:rPr>
          <w:rFonts w:cs="Times New Roman"/>
          <w:sz w:val="28"/>
          <w:szCs w:val="28"/>
          <w:lang w:val="ru-RU"/>
        </w:rPr>
        <w:t>Комаров С.А.</w:t>
      </w:r>
      <w:r w:rsidR="0021264E">
        <w:rPr>
          <w:rFonts w:cs="Times New Roman"/>
          <w:sz w:val="28"/>
          <w:szCs w:val="28"/>
          <w:lang w:val="ru-RU"/>
        </w:rPr>
        <w:t>,</w:t>
      </w:r>
      <w:r w:rsidRPr="006B7283">
        <w:rPr>
          <w:rFonts w:cs="Times New Roman"/>
          <w:sz w:val="28"/>
          <w:szCs w:val="28"/>
          <w:lang w:val="ru-RU"/>
        </w:rPr>
        <w:t xml:space="preserve"> Теория</w:t>
      </w:r>
      <w:r w:rsidR="0021264E">
        <w:rPr>
          <w:rFonts w:cs="Times New Roman"/>
          <w:sz w:val="28"/>
          <w:szCs w:val="28"/>
          <w:lang w:val="ru-RU"/>
        </w:rPr>
        <w:t xml:space="preserve"> государства и права. М.: НОРМА. –</w:t>
      </w:r>
      <w:r w:rsidRPr="006B7283">
        <w:rPr>
          <w:rFonts w:cs="Times New Roman"/>
          <w:sz w:val="28"/>
          <w:szCs w:val="28"/>
          <w:lang w:val="ru-RU"/>
        </w:rPr>
        <w:t xml:space="preserve"> 2008.</w:t>
      </w:r>
      <w:r w:rsidR="0021264E">
        <w:rPr>
          <w:rFonts w:cs="Times New Roman"/>
          <w:sz w:val="28"/>
          <w:szCs w:val="28"/>
          <w:lang w:val="ru-RU"/>
        </w:rPr>
        <w:t xml:space="preserve"> –</w:t>
      </w:r>
      <w:r w:rsidRPr="006B7283">
        <w:rPr>
          <w:rFonts w:cs="Times New Roman"/>
          <w:sz w:val="28"/>
          <w:szCs w:val="28"/>
          <w:lang w:val="ru-RU"/>
        </w:rPr>
        <w:t xml:space="preserve"> 4</w:t>
      </w:r>
      <w:r w:rsidR="0021264E">
        <w:rPr>
          <w:rFonts w:cs="Times New Roman"/>
          <w:sz w:val="28"/>
          <w:szCs w:val="28"/>
          <w:lang w:val="ru-RU"/>
        </w:rPr>
        <w:t>40 с</w:t>
      </w:r>
      <w:r w:rsidRPr="006B7283">
        <w:rPr>
          <w:rFonts w:cs="Times New Roman"/>
          <w:sz w:val="28"/>
          <w:szCs w:val="28"/>
          <w:lang w:val="ru-RU"/>
        </w:rPr>
        <w:t>.</w:t>
      </w:r>
    </w:p>
    <w:p w:rsidR="00D40ABB" w:rsidRPr="005859BE" w:rsidRDefault="00CE044D" w:rsidP="00CE0D4D">
      <w:pPr>
        <w:pStyle w:val="31"/>
        <w:numPr>
          <w:ilvl w:val="0"/>
          <w:numId w:val="20"/>
        </w:numPr>
        <w:tabs>
          <w:tab w:val="left" w:pos="458"/>
        </w:tabs>
        <w:spacing w:line="360" w:lineRule="auto"/>
        <w:ind w:left="0" w:firstLine="709"/>
        <w:jc w:val="both"/>
        <w:rPr>
          <w:sz w:val="28"/>
          <w:szCs w:val="28"/>
        </w:rPr>
      </w:pPr>
      <w:r>
        <w:rPr>
          <w:color w:val="000000"/>
          <w:sz w:val="28"/>
          <w:szCs w:val="28"/>
        </w:rPr>
        <w:t xml:space="preserve">Мелехина А.В. </w:t>
      </w:r>
      <w:r w:rsidR="00DA69D2" w:rsidRPr="005859BE">
        <w:rPr>
          <w:color w:val="000000"/>
          <w:sz w:val="28"/>
          <w:szCs w:val="28"/>
        </w:rPr>
        <w:t>Теория государства и права: учебник с учебно-методическими материалами (второе дополненное и переработанное издание)</w:t>
      </w:r>
      <w:r w:rsidR="00BB669B">
        <w:rPr>
          <w:color w:val="000000"/>
          <w:sz w:val="28"/>
          <w:szCs w:val="28"/>
        </w:rPr>
        <w:t>.</w:t>
      </w:r>
      <w:r w:rsidR="00DA69D2" w:rsidRPr="005859BE">
        <w:rPr>
          <w:color w:val="000000"/>
          <w:sz w:val="28"/>
          <w:szCs w:val="28"/>
        </w:rPr>
        <w:t xml:space="preserve"> / Под ред. Проф. Мелехина А.В. – М.: 2009</w:t>
      </w:r>
      <w:r w:rsidR="0021264E">
        <w:rPr>
          <w:color w:val="000000"/>
          <w:sz w:val="28"/>
          <w:szCs w:val="28"/>
        </w:rPr>
        <w:t>. – 418 с.</w:t>
      </w:r>
    </w:p>
    <w:p w:rsidR="00D40ABB" w:rsidRPr="006B7283" w:rsidRDefault="00DA69D2" w:rsidP="00CE0D4D">
      <w:pPr>
        <w:pStyle w:val="ac"/>
        <w:widowControl/>
        <w:numPr>
          <w:ilvl w:val="0"/>
          <w:numId w:val="20"/>
        </w:numPr>
        <w:tabs>
          <w:tab w:val="left" w:pos="458"/>
        </w:tabs>
        <w:spacing w:line="360" w:lineRule="auto"/>
        <w:ind w:left="0" w:firstLine="709"/>
        <w:jc w:val="both"/>
        <w:textAlignment w:val="auto"/>
        <w:rPr>
          <w:rFonts w:cs="Times New Roman"/>
          <w:sz w:val="28"/>
          <w:szCs w:val="28"/>
        </w:rPr>
      </w:pPr>
      <w:proofErr w:type="spellStart"/>
      <w:r w:rsidRPr="006B7283">
        <w:rPr>
          <w:rFonts w:cs="Times New Roman"/>
          <w:sz w:val="28"/>
          <w:szCs w:val="28"/>
          <w:lang w:val="ru-RU"/>
        </w:rPr>
        <w:t>Нерсесянц</w:t>
      </w:r>
      <w:proofErr w:type="spellEnd"/>
      <w:r w:rsidRPr="006B7283">
        <w:rPr>
          <w:rFonts w:cs="Times New Roman"/>
          <w:sz w:val="28"/>
          <w:szCs w:val="28"/>
          <w:lang w:val="ru-RU"/>
        </w:rPr>
        <w:t xml:space="preserve"> В. С.</w:t>
      </w:r>
      <w:r w:rsidR="0021264E">
        <w:rPr>
          <w:rFonts w:cs="Times New Roman"/>
          <w:sz w:val="28"/>
          <w:szCs w:val="28"/>
          <w:lang w:val="ru-RU"/>
        </w:rPr>
        <w:t>,</w:t>
      </w:r>
      <w:r w:rsidRPr="006B7283">
        <w:rPr>
          <w:rFonts w:cs="Times New Roman"/>
          <w:sz w:val="28"/>
          <w:szCs w:val="28"/>
          <w:lang w:val="ru-RU"/>
        </w:rPr>
        <w:t xml:space="preserve"> Юриспруденция. Введение в курс общей теории права и государства. М.: 2006.</w:t>
      </w:r>
      <w:r w:rsidR="0021264E">
        <w:rPr>
          <w:rFonts w:cs="Times New Roman"/>
          <w:sz w:val="28"/>
          <w:szCs w:val="28"/>
          <w:lang w:val="ru-RU"/>
        </w:rPr>
        <w:t xml:space="preserve"> – 430 с</w:t>
      </w:r>
      <w:r w:rsidRPr="006B7283">
        <w:rPr>
          <w:rFonts w:cs="Times New Roman"/>
          <w:sz w:val="28"/>
          <w:szCs w:val="28"/>
          <w:lang w:val="ru-RU"/>
        </w:rPr>
        <w:t>.</w:t>
      </w:r>
    </w:p>
    <w:p w:rsidR="00D40ABB" w:rsidRPr="006B7283" w:rsidRDefault="00DA69D2" w:rsidP="00CE0D4D">
      <w:pPr>
        <w:pStyle w:val="ac"/>
        <w:widowControl/>
        <w:numPr>
          <w:ilvl w:val="0"/>
          <w:numId w:val="20"/>
        </w:numPr>
        <w:tabs>
          <w:tab w:val="left" w:pos="458"/>
        </w:tabs>
        <w:spacing w:line="360" w:lineRule="auto"/>
        <w:ind w:left="0" w:firstLine="709"/>
        <w:jc w:val="both"/>
        <w:textAlignment w:val="auto"/>
        <w:rPr>
          <w:rFonts w:cs="Times New Roman"/>
          <w:sz w:val="28"/>
          <w:szCs w:val="28"/>
          <w:lang w:val="ru-RU"/>
        </w:rPr>
      </w:pPr>
      <w:proofErr w:type="spellStart"/>
      <w:r w:rsidRPr="006B7283">
        <w:rPr>
          <w:rFonts w:cs="Times New Roman"/>
          <w:sz w:val="28"/>
          <w:szCs w:val="28"/>
          <w:lang w:val="ru-RU"/>
        </w:rPr>
        <w:t>Оксамытный</w:t>
      </w:r>
      <w:proofErr w:type="spellEnd"/>
      <w:r w:rsidRPr="006B7283">
        <w:rPr>
          <w:rFonts w:cs="Times New Roman"/>
          <w:sz w:val="28"/>
          <w:szCs w:val="28"/>
          <w:lang w:val="ru-RU"/>
        </w:rPr>
        <w:t xml:space="preserve"> В.В.</w:t>
      </w:r>
      <w:r w:rsidR="0021264E">
        <w:rPr>
          <w:rFonts w:cs="Times New Roman"/>
          <w:sz w:val="28"/>
          <w:szCs w:val="28"/>
          <w:lang w:val="ru-RU"/>
        </w:rPr>
        <w:t>,</w:t>
      </w:r>
      <w:r w:rsidRPr="006B7283">
        <w:rPr>
          <w:rFonts w:cs="Times New Roman"/>
          <w:sz w:val="28"/>
          <w:szCs w:val="28"/>
          <w:lang w:val="ru-RU"/>
        </w:rPr>
        <w:t xml:space="preserve"> Теория государства и права. М.: «ИМПЭ-ПАБЛИШ», 2009.</w:t>
      </w:r>
      <w:r w:rsidR="0021264E">
        <w:rPr>
          <w:rFonts w:cs="Times New Roman"/>
          <w:sz w:val="28"/>
          <w:szCs w:val="28"/>
          <w:lang w:val="ru-RU"/>
        </w:rPr>
        <w:t xml:space="preserve"> – 563 с</w:t>
      </w:r>
      <w:r w:rsidRPr="006B7283">
        <w:rPr>
          <w:rFonts w:cs="Times New Roman"/>
          <w:sz w:val="28"/>
          <w:szCs w:val="28"/>
          <w:lang w:val="ru-RU"/>
        </w:rPr>
        <w:t>.</w:t>
      </w:r>
    </w:p>
    <w:p w:rsidR="00D40ABB" w:rsidRPr="006B7283" w:rsidRDefault="00DA69D2" w:rsidP="00CE0D4D">
      <w:pPr>
        <w:pStyle w:val="ac"/>
        <w:widowControl/>
        <w:numPr>
          <w:ilvl w:val="0"/>
          <w:numId w:val="20"/>
        </w:numPr>
        <w:tabs>
          <w:tab w:val="left" w:pos="458"/>
        </w:tabs>
        <w:spacing w:line="360" w:lineRule="auto"/>
        <w:ind w:left="0" w:firstLine="709"/>
        <w:jc w:val="both"/>
        <w:textAlignment w:val="auto"/>
        <w:rPr>
          <w:rFonts w:cs="Times New Roman"/>
          <w:sz w:val="28"/>
          <w:szCs w:val="28"/>
          <w:lang w:val="ru-RU"/>
        </w:rPr>
      </w:pPr>
      <w:r w:rsidRPr="006B7283">
        <w:rPr>
          <w:rFonts w:cs="Times New Roman"/>
          <w:sz w:val="28"/>
          <w:szCs w:val="28"/>
          <w:lang w:val="ru-RU"/>
        </w:rPr>
        <w:t>Перевалов В.Д.</w:t>
      </w:r>
      <w:r w:rsidR="0021264E">
        <w:rPr>
          <w:rFonts w:cs="Times New Roman"/>
          <w:sz w:val="28"/>
          <w:szCs w:val="28"/>
          <w:lang w:val="ru-RU"/>
        </w:rPr>
        <w:t>,</w:t>
      </w:r>
      <w:r w:rsidRPr="006B7283">
        <w:rPr>
          <w:rFonts w:cs="Times New Roman"/>
          <w:sz w:val="28"/>
          <w:szCs w:val="28"/>
          <w:lang w:val="ru-RU"/>
        </w:rPr>
        <w:t xml:space="preserve"> Теория государства и права. </w:t>
      </w:r>
      <w:r w:rsidR="0021264E">
        <w:rPr>
          <w:rFonts w:cs="Times New Roman"/>
          <w:sz w:val="28"/>
          <w:szCs w:val="28"/>
          <w:lang w:val="ru-RU"/>
        </w:rPr>
        <w:t>Учебник. М.: Высшее образование. –</w:t>
      </w:r>
      <w:r w:rsidRPr="006B7283">
        <w:rPr>
          <w:rFonts w:cs="Times New Roman"/>
          <w:sz w:val="28"/>
          <w:szCs w:val="28"/>
          <w:lang w:val="ru-RU"/>
        </w:rPr>
        <w:t xml:space="preserve"> 2008.</w:t>
      </w:r>
      <w:r w:rsidR="0021264E">
        <w:rPr>
          <w:rFonts w:cs="Times New Roman"/>
          <w:sz w:val="28"/>
          <w:szCs w:val="28"/>
          <w:lang w:val="ru-RU"/>
        </w:rPr>
        <w:t xml:space="preserve"> –</w:t>
      </w:r>
      <w:r w:rsidRPr="006B7283">
        <w:rPr>
          <w:rFonts w:cs="Times New Roman"/>
          <w:sz w:val="28"/>
          <w:szCs w:val="28"/>
          <w:lang w:val="ru-RU"/>
        </w:rPr>
        <w:t xml:space="preserve"> 5</w:t>
      </w:r>
      <w:r w:rsidR="0021264E">
        <w:rPr>
          <w:rFonts w:cs="Times New Roman"/>
          <w:sz w:val="28"/>
          <w:szCs w:val="28"/>
          <w:lang w:val="ru-RU"/>
        </w:rPr>
        <w:t>34 с</w:t>
      </w:r>
      <w:r w:rsidRPr="006B7283">
        <w:rPr>
          <w:rFonts w:cs="Times New Roman"/>
          <w:sz w:val="28"/>
          <w:szCs w:val="28"/>
          <w:lang w:val="ru-RU"/>
        </w:rPr>
        <w:t>.</w:t>
      </w:r>
    </w:p>
    <w:p w:rsidR="00D40ABB" w:rsidRPr="006B7283" w:rsidRDefault="00DA69D2" w:rsidP="00CE0D4D">
      <w:pPr>
        <w:pStyle w:val="ac"/>
        <w:widowControl/>
        <w:numPr>
          <w:ilvl w:val="0"/>
          <w:numId w:val="20"/>
        </w:numPr>
        <w:tabs>
          <w:tab w:val="left" w:pos="458"/>
        </w:tabs>
        <w:spacing w:line="360" w:lineRule="auto"/>
        <w:ind w:left="0" w:firstLine="709"/>
        <w:jc w:val="both"/>
        <w:textAlignment w:val="auto"/>
        <w:rPr>
          <w:rFonts w:cs="Times New Roman"/>
          <w:sz w:val="28"/>
          <w:szCs w:val="28"/>
          <w:lang w:val="ru-RU"/>
        </w:rPr>
      </w:pPr>
      <w:proofErr w:type="spellStart"/>
      <w:r w:rsidRPr="006B7283">
        <w:rPr>
          <w:rFonts w:cs="Times New Roman"/>
          <w:sz w:val="28"/>
          <w:szCs w:val="28"/>
          <w:lang w:val="ru-RU"/>
        </w:rPr>
        <w:t>Пиголкин</w:t>
      </w:r>
      <w:proofErr w:type="spellEnd"/>
      <w:r w:rsidRPr="006B7283">
        <w:rPr>
          <w:rFonts w:cs="Times New Roman"/>
          <w:sz w:val="28"/>
          <w:szCs w:val="28"/>
          <w:lang w:val="ru-RU"/>
        </w:rPr>
        <w:t xml:space="preserve"> А.С.</w:t>
      </w:r>
      <w:r w:rsidR="0021264E">
        <w:rPr>
          <w:rFonts w:cs="Times New Roman"/>
          <w:sz w:val="28"/>
          <w:szCs w:val="28"/>
          <w:lang w:val="ru-RU"/>
        </w:rPr>
        <w:t>,</w:t>
      </w:r>
      <w:r w:rsidRPr="006B7283">
        <w:rPr>
          <w:rFonts w:cs="Times New Roman"/>
          <w:sz w:val="28"/>
          <w:szCs w:val="28"/>
          <w:lang w:val="ru-RU"/>
        </w:rPr>
        <w:t xml:space="preserve"> Теория государс</w:t>
      </w:r>
      <w:r w:rsidR="0021264E">
        <w:rPr>
          <w:rFonts w:cs="Times New Roman"/>
          <w:sz w:val="28"/>
          <w:szCs w:val="28"/>
          <w:lang w:val="ru-RU"/>
        </w:rPr>
        <w:t xml:space="preserve">тва и права. Учебник. М.: </w:t>
      </w:r>
      <w:proofErr w:type="spellStart"/>
      <w:r w:rsidR="0021264E">
        <w:rPr>
          <w:rFonts w:cs="Times New Roman"/>
          <w:sz w:val="28"/>
          <w:szCs w:val="28"/>
          <w:lang w:val="ru-RU"/>
        </w:rPr>
        <w:t>Юрайт</w:t>
      </w:r>
      <w:proofErr w:type="spellEnd"/>
      <w:r w:rsidR="0021264E">
        <w:rPr>
          <w:rFonts w:cs="Times New Roman"/>
          <w:sz w:val="28"/>
          <w:szCs w:val="28"/>
          <w:lang w:val="ru-RU"/>
        </w:rPr>
        <w:t>. –</w:t>
      </w:r>
      <w:r w:rsidRPr="006B7283">
        <w:rPr>
          <w:rFonts w:cs="Times New Roman"/>
          <w:sz w:val="28"/>
          <w:szCs w:val="28"/>
          <w:lang w:val="ru-RU"/>
        </w:rPr>
        <w:t xml:space="preserve"> 2008.</w:t>
      </w:r>
      <w:r w:rsidR="0021264E">
        <w:rPr>
          <w:rFonts w:cs="Times New Roman"/>
          <w:sz w:val="28"/>
          <w:szCs w:val="28"/>
          <w:lang w:val="ru-RU"/>
        </w:rPr>
        <w:t xml:space="preserve"> –</w:t>
      </w:r>
      <w:r w:rsidRPr="006B7283">
        <w:rPr>
          <w:rFonts w:cs="Times New Roman"/>
          <w:sz w:val="28"/>
          <w:szCs w:val="28"/>
          <w:lang w:val="ru-RU"/>
        </w:rPr>
        <w:t xml:space="preserve"> 4</w:t>
      </w:r>
      <w:r w:rsidR="0021264E">
        <w:rPr>
          <w:rFonts w:cs="Times New Roman"/>
          <w:sz w:val="28"/>
          <w:szCs w:val="28"/>
          <w:lang w:val="ru-RU"/>
        </w:rPr>
        <w:t>15 с</w:t>
      </w:r>
      <w:r w:rsidRPr="006B7283">
        <w:rPr>
          <w:rFonts w:cs="Times New Roman"/>
          <w:sz w:val="28"/>
          <w:szCs w:val="28"/>
          <w:lang w:val="ru-RU"/>
        </w:rPr>
        <w:t>.</w:t>
      </w:r>
    </w:p>
    <w:p w:rsidR="00D40ABB" w:rsidRPr="006B7283" w:rsidRDefault="00DA69D2" w:rsidP="00CE0D4D">
      <w:pPr>
        <w:pStyle w:val="ac"/>
        <w:widowControl/>
        <w:numPr>
          <w:ilvl w:val="0"/>
          <w:numId w:val="20"/>
        </w:numPr>
        <w:tabs>
          <w:tab w:val="left" w:pos="458"/>
        </w:tabs>
        <w:spacing w:line="360" w:lineRule="auto"/>
        <w:ind w:left="0" w:firstLine="709"/>
        <w:jc w:val="both"/>
        <w:textAlignment w:val="auto"/>
        <w:rPr>
          <w:rFonts w:cs="Times New Roman"/>
          <w:sz w:val="28"/>
          <w:szCs w:val="28"/>
          <w:lang w:val="ru-RU"/>
        </w:rPr>
      </w:pPr>
      <w:r w:rsidRPr="006B7283">
        <w:rPr>
          <w:rFonts w:cs="Times New Roman"/>
          <w:sz w:val="28"/>
          <w:szCs w:val="28"/>
          <w:lang w:val="ru-RU"/>
        </w:rPr>
        <w:t>Рассказов Л.П.</w:t>
      </w:r>
      <w:r w:rsidR="0021264E">
        <w:rPr>
          <w:rFonts w:cs="Times New Roman"/>
          <w:sz w:val="28"/>
          <w:szCs w:val="28"/>
          <w:lang w:val="ru-RU"/>
        </w:rPr>
        <w:t>,</w:t>
      </w:r>
      <w:r w:rsidRPr="006B7283">
        <w:rPr>
          <w:rFonts w:cs="Times New Roman"/>
          <w:sz w:val="28"/>
          <w:szCs w:val="28"/>
          <w:lang w:val="ru-RU"/>
        </w:rPr>
        <w:t xml:space="preserve"> Теори</w:t>
      </w:r>
      <w:r w:rsidR="0021264E">
        <w:rPr>
          <w:rFonts w:cs="Times New Roman"/>
          <w:sz w:val="28"/>
          <w:szCs w:val="28"/>
          <w:lang w:val="ru-RU"/>
        </w:rPr>
        <w:t xml:space="preserve">я государства и права. М.: </w:t>
      </w:r>
      <w:proofErr w:type="spellStart"/>
      <w:r w:rsidR="0021264E">
        <w:rPr>
          <w:rFonts w:cs="Times New Roman"/>
          <w:sz w:val="28"/>
          <w:szCs w:val="28"/>
          <w:lang w:val="ru-RU"/>
        </w:rPr>
        <w:t>Риор</w:t>
      </w:r>
      <w:proofErr w:type="spellEnd"/>
      <w:r w:rsidR="0021264E">
        <w:rPr>
          <w:rFonts w:cs="Times New Roman"/>
          <w:sz w:val="28"/>
          <w:szCs w:val="28"/>
          <w:lang w:val="ru-RU"/>
        </w:rPr>
        <w:t>. –</w:t>
      </w:r>
      <w:r w:rsidRPr="006B7283">
        <w:rPr>
          <w:rFonts w:cs="Times New Roman"/>
          <w:sz w:val="28"/>
          <w:szCs w:val="28"/>
          <w:lang w:val="ru-RU"/>
        </w:rPr>
        <w:t xml:space="preserve"> 2008.</w:t>
      </w:r>
      <w:r w:rsidR="0021264E">
        <w:rPr>
          <w:rFonts w:cs="Times New Roman"/>
          <w:sz w:val="28"/>
          <w:szCs w:val="28"/>
          <w:lang w:val="ru-RU"/>
        </w:rPr>
        <w:t xml:space="preserve"> –</w:t>
      </w:r>
      <w:r w:rsidRPr="006B7283">
        <w:rPr>
          <w:rFonts w:cs="Times New Roman"/>
          <w:sz w:val="28"/>
          <w:szCs w:val="28"/>
          <w:lang w:val="ru-RU"/>
        </w:rPr>
        <w:t xml:space="preserve"> 3</w:t>
      </w:r>
      <w:r w:rsidR="0021264E">
        <w:rPr>
          <w:rFonts w:cs="Times New Roman"/>
          <w:sz w:val="28"/>
          <w:szCs w:val="28"/>
          <w:lang w:val="ru-RU"/>
        </w:rPr>
        <w:t>64 с</w:t>
      </w:r>
      <w:r w:rsidRPr="006B7283">
        <w:rPr>
          <w:rFonts w:cs="Times New Roman"/>
          <w:sz w:val="28"/>
          <w:szCs w:val="28"/>
          <w:lang w:val="ru-RU"/>
        </w:rPr>
        <w:t>.</w:t>
      </w:r>
    </w:p>
    <w:p w:rsidR="00D40ABB" w:rsidRPr="00CE044D" w:rsidRDefault="00DA69D2" w:rsidP="00CE0D4D">
      <w:pPr>
        <w:pStyle w:val="ac"/>
        <w:widowControl/>
        <w:numPr>
          <w:ilvl w:val="0"/>
          <w:numId w:val="20"/>
        </w:numPr>
        <w:tabs>
          <w:tab w:val="left" w:pos="458"/>
        </w:tabs>
        <w:spacing w:line="360" w:lineRule="auto"/>
        <w:ind w:left="0" w:firstLine="709"/>
        <w:jc w:val="both"/>
        <w:textAlignment w:val="auto"/>
        <w:rPr>
          <w:rFonts w:cs="Times New Roman"/>
          <w:sz w:val="28"/>
          <w:szCs w:val="28"/>
        </w:rPr>
      </w:pPr>
      <w:r w:rsidRPr="006B7283">
        <w:rPr>
          <w:rFonts w:cs="Times New Roman"/>
          <w:sz w:val="28"/>
          <w:szCs w:val="28"/>
          <w:lang w:val="ru-RU"/>
        </w:rPr>
        <w:t>Сырых В.М.</w:t>
      </w:r>
      <w:r w:rsidR="0021264E">
        <w:rPr>
          <w:rFonts w:cs="Times New Roman"/>
          <w:sz w:val="28"/>
          <w:szCs w:val="28"/>
          <w:lang w:val="ru-RU"/>
        </w:rPr>
        <w:t>,</w:t>
      </w:r>
      <w:r w:rsidRPr="006B7283">
        <w:rPr>
          <w:rFonts w:cs="Times New Roman"/>
          <w:sz w:val="28"/>
          <w:szCs w:val="28"/>
          <w:lang w:val="ru-RU"/>
        </w:rPr>
        <w:t xml:space="preserve"> Логические о</w:t>
      </w:r>
      <w:r w:rsidR="0021264E">
        <w:rPr>
          <w:rFonts w:cs="Times New Roman"/>
          <w:sz w:val="28"/>
          <w:szCs w:val="28"/>
          <w:lang w:val="ru-RU"/>
        </w:rPr>
        <w:t>снования общей теории права. – Т.</w:t>
      </w:r>
      <w:r w:rsidRPr="006B7283">
        <w:rPr>
          <w:rFonts w:cs="Times New Roman"/>
          <w:sz w:val="28"/>
          <w:szCs w:val="28"/>
          <w:lang w:val="ru-RU"/>
        </w:rPr>
        <w:t>1.</w:t>
      </w:r>
      <w:r w:rsidR="0021264E">
        <w:rPr>
          <w:rFonts w:cs="Times New Roman"/>
          <w:sz w:val="28"/>
          <w:szCs w:val="28"/>
          <w:lang w:val="ru-RU"/>
        </w:rPr>
        <w:t xml:space="preserve"> – </w:t>
      </w:r>
      <w:r w:rsidRPr="006B7283">
        <w:rPr>
          <w:rFonts w:cs="Times New Roman"/>
          <w:sz w:val="28"/>
          <w:szCs w:val="28"/>
          <w:lang w:val="ru-RU"/>
        </w:rPr>
        <w:t>Элементный состав. М.: 2008.</w:t>
      </w:r>
      <w:r w:rsidR="0021264E">
        <w:rPr>
          <w:rFonts w:cs="Times New Roman"/>
          <w:sz w:val="28"/>
          <w:szCs w:val="28"/>
          <w:lang w:val="ru-RU"/>
        </w:rPr>
        <w:t xml:space="preserve"> –</w:t>
      </w:r>
      <w:r w:rsidRPr="006B7283">
        <w:rPr>
          <w:rFonts w:cs="Times New Roman"/>
          <w:sz w:val="28"/>
          <w:szCs w:val="28"/>
          <w:lang w:val="ru-RU"/>
        </w:rPr>
        <w:t xml:space="preserve"> 3</w:t>
      </w:r>
      <w:r w:rsidR="0021264E">
        <w:rPr>
          <w:rFonts w:cs="Times New Roman"/>
          <w:sz w:val="28"/>
          <w:szCs w:val="28"/>
          <w:lang w:val="ru-RU"/>
        </w:rPr>
        <w:t>50 с</w:t>
      </w:r>
      <w:r w:rsidRPr="006B7283">
        <w:rPr>
          <w:rFonts w:cs="Times New Roman"/>
          <w:sz w:val="28"/>
          <w:szCs w:val="28"/>
          <w:lang w:val="ru-RU"/>
        </w:rPr>
        <w:t>.</w:t>
      </w:r>
    </w:p>
    <w:p w:rsidR="00CE044D" w:rsidRPr="00534809" w:rsidRDefault="00CE044D" w:rsidP="00CE0D4D">
      <w:pPr>
        <w:pStyle w:val="21"/>
        <w:numPr>
          <w:ilvl w:val="0"/>
          <w:numId w:val="20"/>
        </w:numPr>
        <w:autoSpaceDN/>
        <w:spacing w:after="0" w:line="360" w:lineRule="auto"/>
        <w:ind w:left="0" w:firstLine="709"/>
        <w:jc w:val="both"/>
        <w:textAlignment w:val="auto"/>
        <w:rPr>
          <w:rFonts w:cs="Times New Roman"/>
          <w:sz w:val="28"/>
          <w:szCs w:val="28"/>
        </w:rPr>
      </w:pPr>
      <w:r w:rsidRPr="00534809">
        <w:rPr>
          <w:rFonts w:cs="Times New Roman"/>
          <w:sz w:val="28"/>
          <w:szCs w:val="28"/>
        </w:rPr>
        <w:lastRenderedPageBreak/>
        <w:t xml:space="preserve">Старков </w:t>
      </w:r>
      <w:r>
        <w:rPr>
          <w:rFonts w:cs="Times New Roman"/>
          <w:sz w:val="28"/>
          <w:szCs w:val="28"/>
          <w:lang w:val="ru-RU"/>
        </w:rPr>
        <w:t xml:space="preserve">О.В., </w:t>
      </w:r>
      <w:r w:rsidRPr="00534809">
        <w:rPr>
          <w:rFonts w:cs="Times New Roman"/>
          <w:sz w:val="28"/>
          <w:szCs w:val="28"/>
        </w:rPr>
        <w:t>«Теория государства и права»</w:t>
      </w:r>
      <w:r w:rsidR="00BB669B">
        <w:rPr>
          <w:rFonts w:cs="Times New Roman"/>
          <w:sz w:val="28"/>
          <w:szCs w:val="28"/>
          <w:lang w:val="ru-RU"/>
        </w:rPr>
        <w:t>.</w:t>
      </w:r>
      <w:r>
        <w:rPr>
          <w:rFonts w:cs="Times New Roman"/>
          <w:sz w:val="28"/>
          <w:szCs w:val="28"/>
          <w:lang w:val="ru-RU"/>
        </w:rPr>
        <w:t xml:space="preserve"> </w:t>
      </w:r>
      <w:r w:rsidRPr="00534809">
        <w:rPr>
          <w:rFonts w:cs="Times New Roman"/>
          <w:sz w:val="28"/>
          <w:szCs w:val="28"/>
        </w:rPr>
        <w:t>/ О.В.Старков, И.В. Упоров, Москва, Издательско-т</w:t>
      </w:r>
      <w:r>
        <w:rPr>
          <w:rFonts w:cs="Times New Roman"/>
          <w:sz w:val="28"/>
          <w:szCs w:val="28"/>
        </w:rPr>
        <w:t>орговая корпорация «Дашков и К»</w:t>
      </w:r>
      <w:r>
        <w:rPr>
          <w:rFonts w:cs="Times New Roman"/>
          <w:sz w:val="28"/>
          <w:szCs w:val="28"/>
          <w:lang w:val="ru-RU"/>
        </w:rPr>
        <w:t xml:space="preserve">. – </w:t>
      </w:r>
      <w:r w:rsidRPr="00534809">
        <w:rPr>
          <w:rFonts w:cs="Times New Roman"/>
          <w:sz w:val="28"/>
          <w:szCs w:val="28"/>
        </w:rPr>
        <w:t>2</w:t>
      </w:r>
      <w:r>
        <w:rPr>
          <w:rFonts w:cs="Times New Roman"/>
          <w:sz w:val="28"/>
          <w:szCs w:val="28"/>
        </w:rPr>
        <w:t>013</w:t>
      </w:r>
      <w:r>
        <w:rPr>
          <w:rFonts w:cs="Times New Roman"/>
          <w:sz w:val="28"/>
          <w:szCs w:val="28"/>
          <w:lang w:val="ru-RU"/>
        </w:rPr>
        <w:t>. –</w:t>
      </w:r>
      <w:r w:rsidRPr="00534809">
        <w:rPr>
          <w:rFonts w:cs="Times New Roman"/>
          <w:sz w:val="28"/>
          <w:szCs w:val="28"/>
        </w:rPr>
        <w:t xml:space="preserve"> </w:t>
      </w:r>
      <w:r>
        <w:rPr>
          <w:rFonts w:cs="Times New Roman"/>
          <w:sz w:val="28"/>
          <w:szCs w:val="28"/>
          <w:lang w:val="ru-RU"/>
        </w:rPr>
        <w:t>440 с.</w:t>
      </w:r>
    </w:p>
    <w:p w:rsidR="00CE044D" w:rsidRPr="00951B19" w:rsidRDefault="00CE044D" w:rsidP="00CE0D4D">
      <w:pPr>
        <w:pStyle w:val="21"/>
        <w:numPr>
          <w:ilvl w:val="0"/>
          <w:numId w:val="20"/>
        </w:numPr>
        <w:autoSpaceDN/>
        <w:spacing w:after="0" w:line="360" w:lineRule="auto"/>
        <w:ind w:left="0" w:firstLine="709"/>
        <w:jc w:val="both"/>
        <w:textAlignment w:val="auto"/>
        <w:rPr>
          <w:rFonts w:cs="Times New Roman"/>
          <w:sz w:val="28"/>
          <w:szCs w:val="28"/>
        </w:rPr>
      </w:pPr>
      <w:r>
        <w:rPr>
          <w:rFonts w:cs="Times New Roman"/>
          <w:sz w:val="28"/>
          <w:szCs w:val="28"/>
          <w:lang w:val="ru-RU"/>
        </w:rPr>
        <w:t xml:space="preserve">Смоленский М.Б., </w:t>
      </w:r>
      <w:r w:rsidRPr="00534809">
        <w:rPr>
          <w:rFonts w:cs="Times New Roman"/>
          <w:sz w:val="28"/>
          <w:szCs w:val="28"/>
        </w:rPr>
        <w:t>«Правоведение»</w:t>
      </w:r>
      <w:r w:rsidR="00BB669B">
        <w:rPr>
          <w:rFonts w:cs="Times New Roman"/>
          <w:sz w:val="28"/>
          <w:szCs w:val="28"/>
          <w:lang w:val="ru-RU"/>
        </w:rPr>
        <w:t>.</w:t>
      </w:r>
      <w:r>
        <w:rPr>
          <w:rFonts w:cs="Times New Roman"/>
          <w:sz w:val="28"/>
          <w:szCs w:val="28"/>
        </w:rPr>
        <w:t xml:space="preserve"> </w:t>
      </w:r>
      <w:r>
        <w:rPr>
          <w:rFonts w:cs="Times New Roman"/>
          <w:sz w:val="28"/>
          <w:szCs w:val="28"/>
          <w:lang w:val="ru-RU"/>
        </w:rPr>
        <w:t>/</w:t>
      </w:r>
      <w:r w:rsidRPr="00534809">
        <w:rPr>
          <w:rFonts w:cs="Times New Roman"/>
          <w:sz w:val="28"/>
          <w:szCs w:val="28"/>
        </w:rPr>
        <w:t xml:space="preserve"> Под редакцией професс</w:t>
      </w:r>
      <w:r>
        <w:rPr>
          <w:rFonts w:cs="Times New Roman"/>
          <w:sz w:val="28"/>
          <w:szCs w:val="28"/>
        </w:rPr>
        <w:t>ора М.Б. Смоленского</w:t>
      </w:r>
      <w:r>
        <w:rPr>
          <w:rFonts w:cs="Times New Roman"/>
          <w:sz w:val="28"/>
          <w:szCs w:val="28"/>
          <w:lang w:val="ru-RU"/>
        </w:rPr>
        <w:t>. –</w:t>
      </w:r>
      <w:r>
        <w:rPr>
          <w:rFonts w:cs="Times New Roman"/>
          <w:sz w:val="28"/>
          <w:szCs w:val="28"/>
        </w:rPr>
        <w:t xml:space="preserve"> </w:t>
      </w:r>
      <w:r w:rsidRPr="00534809">
        <w:rPr>
          <w:rFonts w:cs="Times New Roman"/>
          <w:sz w:val="28"/>
          <w:szCs w:val="28"/>
        </w:rPr>
        <w:t>Р</w:t>
      </w:r>
      <w:r>
        <w:rPr>
          <w:rFonts w:cs="Times New Roman"/>
          <w:sz w:val="28"/>
          <w:szCs w:val="28"/>
        </w:rPr>
        <w:t>остов-на-Дону</w:t>
      </w:r>
      <w:r>
        <w:rPr>
          <w:rFonts w:cs="Times New Roman"/>
          <w:sz w:val="28"/>
          <w:szCs w:val="28"/>
          <w:lang w:val="ru-RU"/>
        </w:rPr>
        <w:t xml:space="preserve">. - </w:t>
      </w:r>
      <w:r w:rsidRPr="00534809">
        <w:rPr>
          <w:rFonts w:cs="Times New Roman"/>
          <w:sz w:val="28"/>
          <w:szCs w:val="28"/>
        </w:rPr>
        <w:t>«Ф</w:t>
      </w:r>
      <w:r>
        <w:rPr>
          <w:rFonts w:cs="Times New Roman"/>
          <w:sz w:val="28"/>
          <w:szCs w:val="28"/>
        </w:rPr>
        <w:t>еникс»</w:t>
      </w:r>
      <w:r>
        <w:rPr>
          <w:rFonts w:cs="Times New Roman"/>
          <w:sz w:val="28"/>
          <w:szCs w:val="28"/>
          <w:lang w:val="ru-RU"/>
        </w:rPr>
        <w:t xml:space="preserve">. – </w:t>
      </w:r>
      <w:r w:rsidRPr="00534809">
        <w:rPr>
          <w:rFonts w:cs="Times New Roman"/>
          <w:sz w:val="28"/>
          <w:szCs w:val="28"/>
        </w:rPr>
        <w:t>2</w:t>
      </w:r>
      <w:r>
        <w:rPr>
          <w:rFonts w:cs="Times New Roman"/>
          <w:sz w:val="28"/>
          <w:szCs w:val="28"/>
        </w:rPr>
        <w:t>011</w:t>
      </w:r>
      <w:r>
        <w:rPr>
          <w:rFonts w:cs="Times New Roman"/>
          <w:sz w:val="28"/>
          <w:szCs w:val="28"/>
          <w:lang w:val="ru-RU"/>
        </w:rPr>
        <w:t>. –</w:t>
      </w:r>
      <w:r w:rsidRPr="00534809">
        <w:rPr>
          <w:rFonts w:cs="Times New Roman"/>
          <w:sz w:val="28"/>
          <w:szCs w:val="28"/>
        </w:rPr>
        <w:t xml:space="preserve"> </w:t>
      </w:r>
      <w:r>
        <w:rPr>
          <w:rFonts w:cs="Times New Roman"/>
          <w:sz w:val="28"/>
          <w:szCs w:val="28"/>
          <w:lang w:val="ru-RU"/>
        </w:rPr>
        <w:t>340 с.</w:t>
      </w:r>
    </w:p>
    <w:p w:rsidR="00951B19" w:rsidRPr="00CE0D4D" w:rsidRDefault="00951B19" w:rsidP="00CE0D4D">
      <w:pPr>
        <w:pStyle w:val="a9"/>
        <w:widowControl/>
        <w:numPr>
          <w:ilvl w:val="0"/>
          <w:numId w:val="20"/>
        </w:numPr>
        <w:suppressAutoHyphens w:val="0"/>
        <w:autoSpaceDN/>
        <w:spacing w:line="360" w:lineRule="auto"/>
        <w:ind w:left="0" w:firstLine="709"/>
        <w:jc w:val="both"/>
        <w:textAlignment w:val="auto"/>
        <w:rPr>
          <w:rFonts w:cs="Times New Roman"/>
          <w:sz w:val="28"/>
          <w:szCs w:val="28"/>
        </w:rPr>
      </w:pPr>
      <w:r w:rsidRPr="00684792">
        <w:rPr>
          <w:rFonts w:cs="Times New Roman"/>
          <w:sz w:val="28"/>
          <w:szCs w:val="28"/>
        </w:rPr>
        <w:t xml:space="preserve">М.В. Баглай. </w:t>
      </w:r>
      <w:r w:rsidRPr="00684792">
        <w:rPr>
          <w:rFonts w:cs="Times New Roman"/>
          <w:bCs/>
          <w:sz w:val="28"/>
          <w:szCs w:val="28"/>
          <w:shd w:val="clear" w:color="auto" w:fill="FFFFFF"/>
        </w:rPr>
        <w:t>Конституционное право зарубежных стран</w:t>
      </w:r>
      <w:r w:rsidRPr="00684792">
        <w:rPr>
          <w:rFonts w:cs="Times New Roman"/>
          <w:sz w:val="28"/>
          <w:szCs w:val="28"/>
          <w:shd w:val="clear" w:color="auto" w:fill="FFFFFF"/>
        </w:rPr>
        <w:t>: Учебник</w:t>
      </w:r>
      <w:r w:rsidR="00BB669B">
        <w:rPr>
          <w:rFonts w:cs="Times New Roman"/>
          <w:sz w:val="28"/>
          <w:szCs w:val="28"/>
          <w:shd w:val="clear" w:color="auto" w:fill="FFFFFF"/>
          <w:lang w:val="ru-RU"/>
        </w:rPr>
        <w:t>.</w:t>
      </w:r>
      <w:r w:rsidRPr="00684792">
        <w:rPr>
          <w:rFonts w:cs="Times New Roman"/>
          <w:sz w:val="28"/>
          <w:szCs w:val="28"/>
          <w:shd w:val="clear" w:color="auto" w:fill="FFFFFF"/>
        </w:rPr>
        <w:t xml:space="preserve"> // Под общ. ред. М.В. Баглая и др. - 3-e изд., перераб. и доп. - М.: Норма: ИНФРА-М, 2010. - 1088 с.</w:t>
      </w:r>
    </w:p>
    <w:p w:rsidR="00BB669B" w:rsidRPr="00BB669B" w:rsidRDefault="00BB669B" w:rsidP="00BB669B">
      <w:pPr>
        <w:pStyle w:val="ac"/>
        <w:numPr>
          <w:ilvl w:val="0"/>
          <w:numId w:val="20"/>
        </w:numPr>
        <w:spacing w:line="360" w:lineRule="auto"/>
        <w:ind w:left="0" w:firstLine="709"/>
        <w:jc w:val="both"/>
        <w:rPr>
          <w:sz w:val="28"/>
          <w:szCs w:val="28"/>
          <w:lang w:val="ru-RU"/>
        </w:rPr>
      </w:pPr>
      <w:r w:rsidRPr="00BB669B">
        <w:rPr>
          <w:sz w:val="28"/>
          <w:szCs w:val="28"/>
        </w:rPr>
        <w:t xml:space="preserve">Основные понятия теории  государства. // </w:t>
      </w:r>
      <w:proofErr w:type="spellStart"/>
      <w:r w:rsidRPr="00BB669B">
        <w:rPr>
          <w:sz w:val="28"/>
          <w:szCs w:val="28"/>
          <w:lang w:val="en-US"/>
        </w:rPr>
        <w:t>Mipt</w:t>
      </w:r>
      <w:proofErr w:type="spellEnd"/>
      <w:r w:rsidRPr="00BB669B">
        <w:rPr>
          <w:sz w:val="28"/>
          <w:szCs w:val="28"/>
          <w:lang w:val="ru-RU"/>
        </w:rPr>
        <w:t>.</w:t>
      </w:r>
      <w:proofErr w:type="spellStart"/>
      <w:r w:rsidRPr="00BB669B">
        <w:rPr>
          <w:sz w:val="28"/>
          <w:szCs w:val="28"/>
          <w:lang w:val="en-US"/>
        </w:rPr>
        <w:t>ru</w:t>
      </w:r>
      <w:proofErr w:type="spellEnd"/>
      <w:r w:rsidRPr="00BB669B">
        <w:rPr>
          <w:sz w:val="28"/>
          <w:szCs w:val="28"/>
          <w:lang w:val="ru-RU"/>
        </w:rPr>
        <w:t xml:space="preserve"> </w:t>
      </w:r>
      <w:r w:rsidRPr="00BB669B">
        <w:rPr>
          <w:sz w:val="28"/>
          <w:szCs w:val="28"/>
        </w:rPr>
        <w:t>–</w:t>
      </w:r>
      <w:r w:rsidRPr="00BB669B">
        <w:rPr>
          <w:sz w:val="28"/>
          <w:szCs w:val="28"/>
          <w:lang w:val="ru-RU"/>
        </w:rPr>
        <w:t xml:space="preserve"> </w:t>
      </w:r>
      <w:r w:rsidRPr="00BB669B">
        <w:rPr>
          <w:sz w:val="28"/>
          <w:szCs w:val="28"/>
        </w:rPr>
        <w:t xml:space="preserve">МФТИ. – Электрон. дан. – Режим доступа: </w:t>
      </w:r>
      <w:r w:rsidRPr="00BB669B">
        <w:rPr>
          <w:rFonts w:cs="Times New Roman"/>
          <w:sz w:val="28"/>
          <w:szCs w:val="28"/>
        </w:rPr>
        <w:t>https://mipt.ru/education/chair/law/documents_and_links/study_materials/nadejdin_book/part1/glava2.php</w:t>
      </w:r>
      <w:r w:rsidR="00966BAE">
        <w:rPr>
          <w:rFonts w:cs="Times New Roman"/>
          <w:sz w:val="28"/>
          <w:szCs w:val="28"/>
          <w:lang w:val="ru-RU"/>
        </w:rPr>
        <w:t>.</w:t>
      </w:r>
    </w:p>
    <w:p w:rsidR="00D40ABB" w:rsidRPr="006B7283" w:rsidRDefault="00DA69D2" w:rsidP="00CE0D4D">
      <w:pPr>
        <w:pStyle w:val="ac"/>
        <w:widowControl/>
        <w:numPr>
          <w:ilvl w:val="0"/>
          <w:numId w:val="20"/>
        </w:numPr>
        <w:tabs>
          <w:tab w:val="left" w:pos="458"/>
        </w:tabs>
        <w:spacing w:line="360" w:lineRule="auto"/>
        <w:ind w:left="0" w:firstLine="709"/>
        <w:jc w:val="both"/>
        <w:textAlignment w:val="auto"/>
        <w:rPr>
          <w:rFonts w:cs="Times New Roman"/>
          <w:sz w:val="28"/>
          <w:szCs w:val="28"/>
        </w:rPr>
      </w:pPr>
      <w:r w:rsidRPr="006B7283">
        <w:rPr>
          <w:rFonts w:cs="Times New Roman"/>
          <w:sz w:val="28"/>
          <w:szCs w:val="28"/>
        </w:rPr>
        <w:t>Формы национально-государственного и административно-территориального устройства.</w:t>
      </w:r>
      <w:r w:rsidR="00867B3A">
        <w:rPr>
          <w:rFonts w:cs="Times New Roman"/>
          <w:sz w:val="28"/>
          <w:szCs w:val="28"/>
          <w:lang w:val="ru-RU"/>
        </w:rPr>
        <w:t xml:space="preserve"> //</w:t>
      </w:r>
      <w:r w:rsidR="00867B3A" w:rsidRPr="00867B3A">
        <w:rPr>
          <w:rFonts w:cs="Times New Roman"/>
          <w:sz w:val="28"/>
          <w:szCs w:val="28"/>
          <w:lang w:val="ru-RU"/>
        </w:rPr>
        <w:t xml:space="preserve"> </w:t>
      </w:r>
      <w:proofErr w:type="spellStart"/>
      <w:r w:rsidR="00867B3A">
        <w:rPr>
          <w:rFonts w:cs="Times New Roman"/>
          <w:sz w:val="28"/>
          <w:szCs w:val="28"/>
          <w:lang w:val="en-US"/>
        </w:rPr>
        <w:t>studfiles</w:t>
      </w:r>
      <w:proofErr w:type="spellEnd"/>
      <w:r w:rsidR="00867B3A" w:rsidRPr="00867B3A">
        <w:rPr>
          <w:rFonts w:cs="Times New Roman"/>
          <w:sz w:val="28"/>
          <w:szCs w:val="28"/>
          <w:lang w:val="ru-RU"/>
        </w:rPr>
        <w:t>.</w:t>
      </w:r>
      <w:r w:rsidR="00867B3A">
        <w:rPr>
          <w:rFonts w:cs="Times New Roman"/>
          <w:sz w:val="28"/>
          <w:szCs w:val="28"/>
          <w:lang w:val="en-US"/>
        </w:rPr>
        <w:t>net</w:t>
      </w:r>
      <w:r w:rsidR="00867B3A" w:rsidRPr="00867B3A">
        <w:rPr>
          <w:rFonts w:cs="Times New Roman"/>
          <w:sz w:val="28"/>
          <w:szCs w:val="28"/>
          <w:lang w:val="ru-RU"/>
        </w:rPr>
        <w:t xml:space="preserve"> </w:t>
      </w:r>
      <w:r w:rsidR="00867B3A">
        <w:rPr>
          <w:rFonts w:cs="Times New Roman"/>
          <w:sz w:val="28"/>
          <w:szCs w:val="28"/>
          <w:lang w:val="ru-RU"/>
        </w:rPr>
        <w:t>–</w:t>
      </w:r>
      <w:r w:rsidR="00867B3A" w:rsidRPr="00867B3A">
        <w:rPr>
          <w:rFonts w:cs="Times New Roman"/>
          <w:sz w:val="28"/>
          <w:szCs w:val="28"/>
          <w:lang w:val="ru-RU"/>
        </w:rPr>
        <w:t xml:space="preserve"> </w:t>
      </w:r>
      <w:r w:rsidR="00867B3A">
        <w:rPr>
          <w:rFonts w:cs="Times New Roman"/>
          <w:sz w:val="28"/>
          <w:szCs w:val="28"/>
          <w:lang w:val="ru-RU"/>
        </w:rPr>
        <w:t>Файловый архив для студентов</w:t>
      </w:r>
      <w:r w:rsidR="00D65025">
        <w:rPr>
          <w:rFonts w:cs="Times New Roman"/>
          <w:sz w:val="28"/>
          <w:szCs w:val="28"/>
          <w:lang w:val="ru-RU"/>
        </w:rPr>
        <w:t>. –</w:t>
      </w:r>
      <w:r w:rsidR="00D65025" w:rsidRPr="00D65025">
        <w:rPr>
          <w:sz w:val="28"/>
          <w:szCs w:val="28"/>
        </w:rPr>
        <w:t xml:space="preserve"> </w:t>
      </w:r>
      <w:r w:rsidR="00D65025" w:rsidRPr="00BB669B">
        <w:rPr>
          <w:sz w:val="28"/>
          <w:szCs w:val="28"/>
        </w:rPr>
        <w:t xml:space="preserve">Электрон. дан. – Режим </w:t>
      </w:r>
      <w:r w:rsidR="00D65025">
        <w:rPr>
          <w:sz w:val="28"/>
          <w:szCs w:val="28"/>
        </w:rPr>
        <w:t>доступа</w:t>
      </w:r>
      <w:r w:rsidR="00867B3A">
        <w:rPr>
          <w:rFonts w:cs="Times New Roman"/>
          <w:sz w:val="28"/>
          <w:szCs w:val="28"/>
        </w:rPr>
        <w:t>:</w:t>
      </w:r>
      <w:r w:rsidRPr="006B7283">
        <w:rPr>
          <w:rFonts w:cs="Times New Roman"/>
          <w:sz w:val="28"/>
          <w:szCs w:val="28"/>
        </w:rPr>
        <w:t xml:space="preserve"> </w:t>
      </w:r>
      <w:r w:rsidR="00D65025">
        <w:rPr>
          <w:rFonts w:cs="Times New Roman"/>
          <w:sz w:val="28"/>
          <w:szCs w:val="28"/>
          <w:lang w:val="ru-RU"/>
        </w:rPr>
        <w:t xml:space="preserve">// </w:t>
      </w:r>
      <w:r w:rsidRPr="006B7283">
        <w:rPr>
          <w:rFonts w:cs="Times New Roman"/>
          <w:sz w:val="28"/>
          <w:szCs w:val="28"/>
        </w:rPr>
        <w:t>https://studfiles.net/preview/3848020/page:5/</w:t>
      </w:r>
    </w:p>
    <w:p w:rsidR="00867B3A" w:rsidRPr="00867B3A" w:rsidRDefault="00867B3A" w:rsidP="00CE0D4D">
      <w:pPr>
        <w:pStyle w:val="ac"/>
        <w:widowControl/>
        <w:numPr>
          <w:ilvl w:val="0"/>
          <w:numId w:val="20"/>
        </w:numPr>
        <w:tabs>
          <w:tab w:val="left" w:pos="458"/>
        </w:tabs>
        <w:spacing w:line="360" w:lineRule="auto"/>
        <w:ind w:left="0" w:firstLine="709"/>
        <w:jc w:val="both"/>
        <w:textAlignment w:val="auto"/>
        <w:rPr>
          <w:rFonts w:cs="Times New Roman"/>
          <w:sz w:val="28"/>
          <w:szCs w:val="28"/>
        </w:rPr>
      </w:pPr>
      <w:r w:rsidRPr="006B7283">
        <w:rPr>
          <w:rFonts w:cs="Times New Roman"/>
          <w:sz w:val="28"/>
          <w:szCs w:val="28"/>
        </w:rPr>
        <w:t xml:space="preserve">Особенности федерации как формы государственного устройства. </w:t>
      </w:r>
      <w:r>
        <w:rPr>
          <w:rFonts w:cs="Times New Roman"/>
          <w:sz w:val="28"/>
          <w:szCs w:val="28"/>
          <w:lang w:val="ru-RU"/>
        </w:rPr>
        <w:t>//</w:t>
      </w:r>
      <w:r w:rsidRPr="00867B3A">
        <w:rPr>
          <w:rFonts w:cs="Times New Roman"/>
          <w:sz w:val="28"/>
          <w:szCs w:val="28"/>
          <w:lang w:val="ru-RU"/>
        </w:rPr>
        <w:t xml:space="preserve"> </w:t>
      </w:r>
      <w:r w:rsidRPr="006B7283">
        <w:rPr>
          <w:rFonts w:cs="Times New Roman"/>
          <w:sz w:val="28"/>
          <w:szCs w:val="28"/>
        </w:rPr>
        <w:t xml:space="preserve">Studbooks.net </w:t>
      </w:r>
      <w:r>
        <w:rPr>
          <w:rFonts w:cs="Times New Roman"/>
          <w:sz w:val="28"/>
          <w:szCs w:val="28"/>
          <w:lang w:val="ru-RU"/>
        </w:rPr>
        <w:t>–</w:t>
      </w:r>
      <w:r w:rsidRPr="00867B3A">
        <w:rPr>
          <w:rFonts w:cs="Times New Roman"/>
          <w:sz w:val="28"/>
          <w:szCs w:val="28"/>
          <w:lang w:val="ru-RU"/>
        </w:rPr>
        <w:t xml:space="preserve"> </w:t>
      </w:r>
      <w:r>
        <w:rPr>
          <w:rFonts w:cs="Times New Roman"/>
          <w:sz w:val="28"/>
          <w:szCs w:val="28"/>
          <w:lang w:val="ru-RU"/>
        </w:rPr>
        <w:t>Студенческая библиотека онлайн.</w:t>
      </w:r>
      <w:r w:rsidR="00D65025">
        <w:rPr>
          <w:rFonts w:cs="Times New Roman"/>
          <w:sz w:val="28"/>
          <w:szCs w:val="28"/>
          <w:lang w:val="ru-RU"/>
        </w:rPr>
        <w:t xml:space="preserve"> –</w:t>
      </w:r>
      <w:r w:rsidR="00D65025" w:rsidRPr="00D65025">
        <w:rPr>
          <w:sz w:val="28"/>
          <w:szCs w:val="28"/>
        </w:rPr>
        <w:t xml:space="preserve"> </w:t>
      </w:r>
      <w:r w:rsidR="00D65025" w:rsidRPr="00BB669B">
        <w:rPr>
          <w:sz w:val="28"/>
          <w:szCs w:val="28"/>
        </w:rPr>
        <w:t xml:space="preserve">Электрон. дан. – Режим </w:t>
      </w:r>
      <w:r w:rsidR="00D65025">
        <w:rPr>
          <w:sz w:val="28"/>
          <w:szCs w:val="28"/>
        </w:rPr>
        <w:t>доступа</w:t>
      </w:r>
      <w:r>
        <w:rPr>
          <w:rFonts w:cs="Times New Roman"/>
          <w:sz w:val="28"/>
          <w:szCs w:val="28"/>
        </w:rPr>
        <w:t>:</w:t>
      </w:r>
      <w:r w:rsidR="00D65025">
        <w:rPr>
          <w:rFonts w:cs="Times New Roman"/>
          <w:sz w:val="28"/>
          <w:szCs w:val="28"/>
          <w:lang w:val="ru-RU"/>
        </w:rPr>
        <w:t xml:space="preserve"> // </w:t>
      </w:r>
      <w:r w:rsidRPr="00CE0D4D">
        <w:rPr>
          <w:rFonts w:cs="Times New Roman"/>
          <w:sz w:val="28"/>
          <w:szCs w:val="28"/>
        </w:rPr>
        <w:t>http://studbooks.net/1000066/pravo/osobennosti_federatsii_formy_gosudarstvennogo_ustroystva</w:t>
      </w:r>
      <w:r w:rsidR="00966BAE">
        <w:rPr>
          <w:rFonts w:cs="Times New Roman"/>
          <w:sz w:val="28"/>
          <w:szCs w:val="28"/>
          <w:lang w:val="ru-RU"/>
        </w:rPr>
        <w:t>.</w:t>
      </w:r>
      <w:bookmarkStart w:id="11" w:name="_GoBack"/>
      <w:bookmarkEnd w:id="11"/>
    </w:p>
    <w:p w:rsidR="00EA54D1" w:rsidRPr="00EA54D1" w:rsidRDefault="00DA69D2" w:rsidP="00CE0D4D">
      <w:pPr>
        <w:pStyle w:val="ac"/>
        <w:widowControl/>
        <w:numPr>
          <w:ilvl w:val="0"/>
          <w:numId w:val="20"/>
        </w:numPr>
        <w:tabs>
          <w:tab w:val="left" w:pos="458"/>
        </w:tabs>
        <w:spacing w:line="360" w:lineRule="auto"/>
        <w:ind w:left="0" w:firstLine="709"/>
        <w:jc w:val="both"/>
        <w:textAlignment w:val="auto"/>
        <w:rPr>
          <w:rFonts w:cs="Times New Roman"/>
          <w:sz w:val="28"/>
          <w:szCs w:val="28"/>
        </w:rPr>
      </w:pPr>
      <w:r w:rsidRPr="006B7283">
        <w:rPr>
          <w:rFonts w:cs="Times New Roman"/>
          <w:sz w:val="28"/>
          <w:szCs w:val="28"/>
        </w:rPr>
        <w:t>Комментарий к Конституции Россий</w:t>
      </w:r>
      <w:r w:rsidR="00867B3A">
        <w:rPr>
          <w:rFonts w:cs="Times New Roman"/>
          <w:sz w:val="28"/>
          <w:szCs w:val="28"/>
        </w:rPr>
        <w:t xml:space="preserve">ской Федерации. </w:t>
      </w:r>
      <w:r w:rsidR="00867B3A">
        <w:rPr>
          <w:rFonts w:cs="Times New Roman"/>
          <w:sz w:val="28"/>
          <w:szCs w:val="28"/>
          <w:lang w:val="ru-RU"/>
        </w:rPr>
        <w:t xml:space="preserve">// </w:t>
      </w:r>
      <w:r w:rsidR="00867B3A" w:rsidRPr="006B7283">
        <w:rPr>
          <w:rFonts w:cs="Times New Roman"/>
          <w:sz w:val="28"/>
          <w:szCs w:val="28"/>
        </w:rPr>
        <w:t>Kommentarii.org</w:t>
      </w:r>
      <w:r w:rsidR="00867B3A">
        <w:rPr>
          <w:rFonts w:cs="Times New Roman"/>
          <w:sz w:val="28"/>
          <w:szCs w:val="28"/>
          <w:lang w:val="ru-RU"/>
        </w:rPr>
        <w:t xml:space="preserve"> – Комментарии, разъяснения. схемы.</w:t>
      </w:r>
      <w:r w:rsidR="00D65025">
        <w:rPr>
          <w:rFonts w:cs="Times New Roman"/>
          <w:sz w:val="28"/>
          <w:szCs w:val="28"/>
          <w:lang w:val="ru-RU"/>
        </w:rPr>
        <w:t xml:space="preserve"> –</w:t>
      </w:r>
      <w:r w:rsidR="00D65025" w:rsidRPr="00D65025">
        <w:rPr>
          <w:sz w:val="28"/>
          <w:szCs w:val="28"/>
        </w:rPr>
        <w:t xml:space="preserve"> </w:t>
      </w:r>
      <w:r w:rsidR="00D65025" w:rsidRPr="00BB669B">
        <w:rPr>
          <w:sz w:val="28"/>
          <w:szCs w:val="28"/>
        </w:rPr>
        <w:t xml:space="preserve">Электрон. дан. – Режим </w:t>
      </w:r>
      <w:r w:rsidR="00D65025">
        <w:rPr>
          <w:sz w:val="28"/>
          <w:szCs w:val="28"/>
        </w:rPr>
        <w:t>доступа</w:t>
      </w:r>
      <w:r w:rsidR="00867B3A">
        <w:rPr>
          <w:rFonts w:cs="Times New Roman"/>
          <w:sz w:val="28"/>
          <w:szCs w:val="28"/>
        </w:rPr>
        <w:t>:</w:t>
      </w:r>
      <w:r w:rsidR="00D65025">
        <w:rPr>
          <w:rFonts w:cs="Times New Roman"/>
          <w:sz w:val="28"/>
          <w:szCs w:val="28"/>
          <w:lang w:val="ru-RU"/>
        </w:rPr>
        <w:t xml:space="preserve"> //</w:t>
      </w:r>
      <w:r w:rsidRPr="006B7283">
        <w:rPr>
          <w:rFonts w:cs="Times New Roman"/>
          <w:sz w:val="28"/>
          <w:szCs w:val="28"/>
        </w:rPr>
        <w:t xml:space="preserve"> http://kommentarii.org/konstitutc/page79.html</w:t>
      </w:r>
      <w:r w:rsidR="00966BAE">
        <w:rPr>
          <w:rFonts w:cs="Times New Roman"/>
          <w:sz w:val="28"/>
          <w:szCs w:val="28"/>
          <w:lang w:val="ru-RU"/>
        </w:rPr>
        <w:t>.</w:t>
      </w:r>
    </w:p>
    <w:p w:rsidR="00EA54D1" w:rsidRPr="00EA54D1" w:rsidRDefault="00EA54D1" w:rsidP="00CE0D4D">
      <w:pPr>
        <w:pStyle w:val="ac"/>
        <w:widowControl/>
        <w:tabs>
          <w:tab w:val="left" w:pos="458"/>
        </w:tabs>
        <w:spacing w:line="360" w:lineRule="auto"/>
        <w:ind w:left="0"/>
        <w:jc w:val="both"/>
        <w:textAlignment w:val="auto"/>
        <w:rPr>
          <w:rFonts w:cs="Times New Roman"/>
          <w:sz w:val="28"/>
          <w:szCs w:val="28"/>
        </w:rPr>
      </w:pPr>
    </w:p>
    <w:sectPr w:rsidR="00EA54D1" w:rsidRPr="00EA54D1" w:rsidSect="008537C8">
      <w:headerReference w:type="default" r:id="rId8"/>
      <w:footnotePr>
        <w:numRestart w:val="eachPage"/>
      </w:footnotePr>
      <w:pgSz w:w="11905" w:h="16837"/>
      <w:pgMar w:top="1134" w:right="709"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04B" w:rsidRDefault="00CA404B">
      <w:r>
        <w:separator/>
      </w:r>
    </w:p>
  </w:endnote>
  <w:endnote w:type="continuationSeparator" w:id="0">
    <w:p w:rsidR="00CA404B" w:rsidRDefault="00CA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04B" w:rsidRDefault="00CA404B">
      <w:r>
        <w:rPr>
          <w:color w:val="000000"/>
        </w:rPr>
        <w:separator/>
      </w:r>
    </w:p>
  </w:footnote>
  <w:footnote w:type="continuationSeparator" w:id="0">
    <w:p w:rsidR="00CA404B" w:rsidRDefault="00CA404B">
      <w:r>
        <w:continuationSeparator/>
      </w:r>
    </w:p>
  </w:footnote>
  <w:footnote w:id="1">
    <w:p w:rsidR="00CE044D" w:rsidRPr="0007248C" w:rsidRDefault="00CE044D" w:rsidP="00CE044D">
      <w:pPr>
        <w:pStyle w:val="21"/>
        <w:autoSpaceDN/>
        <w:spacing w:after="0" w:line="240" w:lineRule="auto"/>
        <w:textAlignment w:val="auto"/>
        <w:rPr>
          <w:rFonts w:cs="Times New Roman"/>
          <w:sz w:val="20"/>
          <w:szCs w:val="20"/>
          <w:lang w:val="ru-RU"/>
        </w:rPr>
      </w:pPr>
      <w:r w:rsidRPr="00CE044D">
        <w:rPr>
          <w:rStyle w:val="ab"/>
          <w:sz w:val="20"/>
          <w:szCs w:val="20"/>
        </w:rPr>
        <w:footnoteRef/>
      </w:r>
      <w:r w:rsidRPr="00CE044D">
        <w:rPr>
          <w:sz w:val="20"/>
          <w:szCs w:val="20"/>
        </w:rPr>
        <w:t xml:space="preserve"> </w:t>
      </w:r>
      <w:r w:rsidRPr="00CE044D">
        <w:rPr>
          <w:rFonts w:cs="Times New Roman"/>
          <w:sz w:val="20"/>
          <w:szCs w:val="20"/>
        </w:rPr>
        <w:t xml:space="preserve">Старков </w:t>
      </w:r>
      <w:r w:rsidRPr="00CE044D">
        <w:rPr>
          <w:rFonts w:cs="Times New Roman"/>
          <w:sz w:val="20"/>
          <w:szCs w:val="20"/>
          <w:lang w:val="ru-RU"/>
        </w:rPr>
        <w:t xml:space="preserve">О.В., </w:t>
      </w:r>
      <w:r w:rsidRPr="00CE044D">
        <w:rPr>
          <w:rFonts w:cs="Times New Roman"/>
          <w:sz w:val="20"/>
          <w:szCs w:val="20"/>
        </w:rPr>
        <w:t>«Теория государства и права»</w:t>
      </w:r>
      <w:r w:rsidRPr="00CE044D">
        <w:rPr>
          <w:rFonts w:cs="Times New Roman"/>
          <w:sz w:val="20"/>
          <w:szCs w:val="20"/>
          <w:lang w:val="ru-RU"/>
        </w:rPr>
        <w:t xml:space="preserve"> </w:t>
      </w:r>
      <w:r w:rsidRPr="00CE044D">
        <w:rPr>
          <w:rFonts w:cs="Times New Roman"/>
          <w:sz w:val="20"/>
          <w:szCs w:val="20"/>
        </w:rPr>
        <w:t>/ О.В.Старков, И.В. Упоров, Москва, Издательско-торговая корпорация «Дашков и К»</w:t>
      </w:r>
      <w:r w:rsidRPr="00CE044D">
        <w:rPr>
          <w:rFonts w:cs="Times New Roman"/>
          <w:sz w:val="20"/>
          <w:szCs w:val="20"/>
          <w:lang w:val="ru-RU"/>
        </w:rPr>
        <w:t xml:space="preserve">. – </w:t>
      </w:r>
      <w:r w:rsidRPr="00CE044D">
        <w:rPr>
          <w:rFonts w:cs="Times New Roman"/>
          <w:sz w:val="20"/>
          <w:szCs w:val="20"/>
        </w:rPr>
        <w:t>2013</w:t>
      </w:r>
      <w:r w:rsidRPr="00CE044D">
        <w:rPr>
          <w:rFonts w:cs="Times New Roman"/>
          <w:sz w:val="20"/>
          <w:szCs w:val="20"/>
          <w:lang w:val="ru-RU"/>
        </w:rPr>
        <w:t>. –</w:t>
      </w:r>
      <w:r w:rsidRPr="00CE044D">
        <w:rPr>
          <w:rFonts w:cs="Times New Roman"/>
          <w:sz w:val="20"/>
          <w:szCs w:val="20"/>
        </w:rPr>
        <w:t xml:space="preserve"> </w:t>
      </w:r>
      <w:r w:rsidRPr="00CE044D">
        <w:rPr>
          <w:rFonts w:cs="Times New Roman"/>
          <w:sz w:val="20"/>
          <w:szCs w:val="20"/>
          <w:lang w:val="en-US"/>
        </w:rPr>
        <w:t>C</w:t>
      </w:r>
      <w:r w:rsidRPr="00CE044D">
        <w:rPr>
          <w:rFonts w:cs="Times New Roman"/>
          <w:sz w:val="20"/>
          <w:szCs w:val="20"/>
        </w:rPr>
        <w:t>.</w:t>
      </w:r>
      <w:r w:rsidRPr="00CE044D">
        <w:rPr>
          <w:rFonts w:cs="Times New Roman"/>
          <w:sz w:val="20"/>
          <w:szCs w:val="20"/>
          <w:lang w:val="ru-RU"/>
        </w:rPr>
        <w:t xml:space="preserve"> </w:t>
      </w:r>
      <w:r w:rsidRPr="00CE044D">
        <w:rPr>
          <w:rFonts w:cs="Times New Roman"/>
          <w:sz w:val="20"/>
          <w:szCs w:val="20"/>
        </w:rPr>
        <w:t>42</w:t>
      </w:r>
      <w:r w:rsidR="0007248C">
        <w:rPr>
          <w:rFonts w:cs="Times New Roman"/>
          <w:sz w:val="20"/>
          <w:szCs w:val="20"/>
          <w:lang w:val="ru-RU"/>
        </w:rPr>
        <w:t>.</w:t>
      </w:r>
    </w:p>
    <w:p w:rsidR="00CE044D" w:rsidRPr="00CE044D" w:rsidRDefault="00CE044D">
      <w:pPr>
        <w:pStyle w:val="a9"/>
      </w:pPr>
    </w:p>
  </w:footnote>
  <w:footnote w:id="2">
    <w:p w:rsidR="00D40ABB" w:rsidRPr="00B82E89" w:rsidRDefault="00DA69D2" w:rsidP="00B82E89">
      <w:pPr>
        <w:widowControl/>
        <w:tabs>
          <w:tab w:val="left" w:pos="158"/>
        </w:tabs>
        <w:textAlignment w:val="auto"/>
        <w:rPr>
          <w:sz w:val="20"/>
          <w:szCs w:val="20"/>
        </w:rPr>
      </w:pPr>
      <w:r w:rsidRPr="00B82E89">
        <w:rPr>
          <w:rStyle w:val="ab"/>
          <w:sz w:val="20"/>
          <w:szCs w:val="20"/>
        </w:rPr>
        <w:footnoteRef/>
      </w:r>
      <w:r w:rsidRPr="00B82E89">
        <w:rPr>
          <w:sz w:val="20"/>
          <w:szCs w:val="20"/>
        </w:rPr>
        <w:t xml:space="preserve"> </w:t>
      </w:r>
      <w:r w:rsidRPr="00B82E89">
        <w:rPr>
          <w:rFonts w:cs="Times New Roman"/>
          <w:sz w:val="20"/>
          <w:szCs w:val="20"/>
          <w:lang w:val="ru-RU"/>
        </w:rPr>
        <w:t>Рассказов Л.П.</w:t>
      </w:r>
      <w:r w:rsidR="00B82E89" w:rsidRPr="00B82E89">
        <w:rPr>
          <w:rFonts w:cs="Times New Roman"/>
          <w:sz w:val="20"/>
          <w:szCs w:val="20"/>
          <w:lang w:val="ru-RU"/>
        </w:rPr>
        <w:t>,</w:t>
      </w:r>
      <w:r w:rsidRPr="00B82E89">
        <w:rPr>
          <w:rFonts w:cs="Times New Roman"/>
          <w:sz w:val="20"/>
          <w:szCs w:val="20"/>
          <w:lang w:val="ru-RU"/>
        </w:rPr>
        <w:t xml:space="preserve"> Теори</w:t>
      </w:r>
      <w:r w:rsidR="00B82E89" w:rsidRPr="00B82E89">
        <w:rPr>
          <w:rFonts w:cs="Times New Roman"/>
          <w:sz w:val="20"/>
          <w:szCs w:val="20"/>
          <w:lang w:val="ru-RU"/>
        </w:rPr>
        <w:t xml:space="preserve">я государства и права. М.: </w:t>
      </w:r>
      <w:proofErr w:type="spellStart"/>
      <w:r w:rsidR="00B82E89" w:rsidRPr="00B82E89">
        <w:rPr>
          <w:rFonts w:cs="Times New Roman"/>
          <w:sz w:val="20"/>
          <w:szCs w:val="20"/>
          <w:lang w:val="ru-RU"/>
        </w:rPr>
        <w:t>Риор</w:t>
      </w:r>
      <w:proofErr w:type="spellEnd"/>
      <w:r w:rsidR="00B82E89" w:rsidRPr="00B82E89">
        <w:rPr>
          <w:rFonts w:cs="Times New Roman"/>
          <w:sz w:val="20"/>
          <w:szCs w:val="20"/>
          <w:lang w:val="ru-RU"/>
        </w:rPr>
        <w:t>. –</w:t>
      </w:r>
      <w:r w:rsidRPr="00B82E89">
        <w:rPr>
          <w:rFonts w:cs="Times New Roman"/>
          <w:sz w:val="20"/>
          <w:szCs w:val="20"/>
          <w:lang w:val="ru-RU"/>
        </w:rPr>
        <w:t xml:space="preserve"> 2008.</w:t>
      </w:r>
      <w:r w:rsidR="00B82E89" w:rsidRPr="00B82E89">
        <w:rPr>
          <w:rFonts w:cs="Times New Roman"/>
          <w:sz w:val="20"/>
          <w:szCs w:val="20"/>
          <w:lang w:val="ru-RU"/>
        </w:rPr>
        <w:t xml:space="preserve"> – С. 185</w:t>
      </w:r>
      <w:r w:rsidR="0007248C">
        <w:rPr>
          <w:rFonts w:cs="Times New Roman"/>
          <w:sz w:val="20"/>
          <w:szCs w:val="20"/>
          <w:lang w:val="ru-RU"/>
        </w:rPr>
        <w:t>.</w:t>
      </w:r>
    </w:p>
  </w:footnote>
  <w:footnote w:id="3">
    <w:p w:rsidR="00D40ABB" w:rsidRDefault="00DA69D2" w:rsidP="00B82E89">
      <w:pPr>
        <w:widowControl/>
        <w:tabs>
          <w:tab w:val="left" w:pos="158"/>
        </w:tabs>
        <w:textAlignment w:val="auto"/>
      </w:pPr>
      <w:r w:rsidRPr="00B82E89">
        <w:rPr>
          <w:rStyle w:val="ab"/>
          <w:sz w:val="20"/>
          <w:szCs w:val="20"/>
        </w:rPr>
        <w:footnoteRef/>
      </w:r>
      <w:r w:rsidRPr="00B82E89">
        <w:rPr>
          <w:sz w:val="20"/>
          <w:szCs w:val="20"/>
        </w:rPr>
        <w:t xml:space="preserve"> </w:t>
      </w:r>
      <w:proofErr w:type="spellStart"/>
      <w:r w:rsidRPr="00B82E89">
        <w:rPr>
          <w:rFonts w:cs="Times New Roman"/>
          <w:sz w:val="20"/>
          <w:szCs w:val="20"/>
          <w:lang w:val="ru-RU"/>
        </w:rPr>
        <w:t>Пиголкин</w:t>
      </w:r>
      <w:proofErr w:type="spellEnd"/>
      <w:r w:rsidRPr="00B82E89">
        <w:rPr>
          <w:rFonts w:cs="Times New Roman"/>
          <w:sz w:val="20"/>
          <w:szCs w:val="20"/>
          <w:lang w:val="ru-RU"/>
        </w:rPr>
        <w:t xml:space="preserve"> А.С.</w:t>
      </w:r>
      <w:r w:rsidR="00B82E89" w:rsidRPr="00B82E89">
        <w:rPr>
          <w:rFonts w:cs="Times New Roman"/>
          <w:sz w:val="20"/>
          <w:szCs w:val="20"/>
          <w:lang w:val="ru-RU"/>
        </w:rPr>
        <w:t>,</w:t>
      </w:r>
      <w:r w:rsidRPr="00B82E89">
        <w:rPr>
          <w:rFonts w:cs="Times New Roman"/>
          <w:sz w:val="20"/>
          <w:szCs w:val="20"/>
          <w:lang w:val="ru-RU"/>
        </w:rPr>
        <w:t xml:space="preserve"> Теория государс</w:t>
      </w:r>
      <w:r w:rsidR="00B82E89" w:rsidRPr="00B82E89">
        <w:rPr>
          <w:rFonts w:cs="Times New Roman"/>
          <w:sz w:val="20"/>
          <w:szCs w:val="20"/>
          <w:lang w:val="ru-RU"/>
        </w:rPr>
        <w:t xml:space="preserve">тва и права. Учебник. М.: </w:t>
      </w:r>
      <w:proofErr w:type="spellStart"/>
      <w:r w:rsidR="00B82E89" w:rsidRPr="00B82E89">
        <w:rPr>
          <w:rFonts w:cs="Times New Roman"/>
          <w:sz w:val="20"/>
          <w:szCs w:val="20"/>
          <w:lang w:val="ru-RU"/>
        </w:rPr>
        <w:t>Юрайт</w:t>
      </w:r>
      <w:proofErr w:type="spellEnd"/>
      <w:r w:rsidR="00B82E89" w:rsidRPr="00B82E89">
        <w:rPr>
          <w:rFonts w:cs="Times New Roman"/>
          <w:sz w:val="20"/>
          <w:szCs w:val="20"/>
          <w:lang w:val="ru-RU"/>
        </w:rPr>
        <w:t>. –</w:t>
      </w:r>
      <w:r w:rsidRPr="00B82E89">
        <w:rPr>
          <w:rFonts w:cs="Times New Roman"/>
          <w:sz w:val="20"/>
          <w:szCs w:val="20"/>
          <w:lang w:val="ru-RU"/>
        </w:rPr>
        <w:t xml:space="preserve"> 2008.</w:t>
      </w:r>
      <w:r w:rsidR="00B82E89" w:rsidRPr="00B82E89">
        <w:rPr>
          <w:rFonts w:cs="Times New Roman"/>
          <w:sz w:val="20"/>
          <w:szCs w:val="20"/>
          <w:lang w:val="ru-RU"/>
        </w:rPr>
        <w:t xml:space="preserve"> – С. 225-226</w:t>
      </w:r>
      <w:r w:rsidR="0007248C">
        <w:rPr>
          <w:rFonts w:cs="Times New Roman"/>
          <w:sz w:val="20"/>
          <w:szCs w:val="20"/>
          <w:lang w:val="ru-RU"/>
        </w:rPr>
        <w:t>.</w:t>
      </w:r>
    </w:p>
  </w:footnote>
  <w:footnote w:id="4">
    <w:p w:rsidR="00D40ABB" w:rsidRPr="00B82E89" w:rsidRDefault="00DA69D2" w:rsidP="00B82E89">
      <w:pPr>
        <w:widowControl/>
        <w:tabs>
          <w:tab w:val="left" w:pos="158"/>
        </w:tabs>
        <w:textAlignment w:val="auto"/>
        <w:rPr>
          <w:sz w:val="20"/>
          <w:szCs w:val="20"/>
        </w:rPr>
      </w:pPr>
      <w:r w:rsidRPr="00B82E89">
        <w:rPr>
          <w:rStyle w:val="ab"/>
          <w:sz w:val="20"/>
          <w:szCs w:val="20"/>
        </w:rPr>
        <w:footnoteRef/>
      </w:r>
      <w:r w:rsidRPr="00B82E89">
        <w:rPr>
          <w:rFonts w:cs="Times New Roman"/>
          <w:sz w:val="20"/>
          <w:szCs w:val="20"/>
          <w:lang w:val="ru-RU"/>
        </w:rPr>
        <w:t>Лазарев В.В., Липень С.В.</w:t>
      </w:r>
      <w:r w:rsidR="00B82E89">
        <w:rPr>
          <w:rFonts w:cs="Times New Roman"/>
          <w:sz w:val="20"/>
          <w:szCs w:val="20"/>
          <w:lang w:val="ru-RU"/>
        </w:rPr>
        <w:t>,</w:t>
      </w:r>
      <w:r w:rsidRPr="00B82E89">
        <w:rPr>
          <w:rFonts w:cs="Times New Roman"/>
          <w:sz w:val="20"/>
          <w:szCs w:val="20"/>
          <w:lang w:val="ru-RU"/>
        </w:rPr>
        <w:t xml:space="preserve"> Теория</w:t>
      </w:r>
      <w:r w:rsidR="00B82E89">
        <w:rPr>
          <w:rFonts w:cs="Times New Roman"/>
          <w:sz w:val="20"/>
          <w:szCs w:val="20"/>
          <w:lang w:val="ru-RU"/>
        </w:rPr>
        <w:t xml:space="preserve"> государства и права. М.: </w:t>
      </w:r>
      <w:proofErr w:type="spellStart"/>
      <w:r w:rsidR="00B82E89">
        <w:rPr>
          <w:rFonts w:cs="Times New Roman"/>
          <w:sz w:val="20"/>
          <w:szCs w:val="20"/>
          <w:lang w:val="ru-RU"/>
        </w:rPr>
        <w:t>Спарк</w:t>
      </w:r>
      <w:proofErr w:type="spellEnd"/>
      <w:r w:rsidR="00B82E89">
        <w:rPr>
          <w:rFonts w:cs="Times New Roman"/>
          <w:sz w:val="20"/>
          <w:szCs w:val="20"/>
          <w:lang w:val="ru-RU"/>
        </w:rPr>
        <w:t>. –</w:t>
      </w:r>
      <w:r w:rsidRPr="00B82E89">
        <w:rPr>
          <w:rFonts w:cs="Times New Roman"/>
          <w:sz w:val="20"/>
          <w:szCs w:val="20"/>
          <w:lang w:val="ru-RU"/>
        </w:rPr>
        <w:t xml:space="preserve"> 2010.</w:t>
      </w:r>
      <w:r w:rsidR="00B82E89">
        <w:rPr>
          <w:rFonts w:cs="Times New Roman"/>
          <w:sz w:val="20"/>
          <w:szCs w:val="20"/>
          <w:lang w:val="ru-RU"/>
        </w:rPr>
        <w:t xml:space="preserve"> – </w:t>
      </w:r>
      <w:r w:rsidRPr="00B82E89">
        <w:rPr>
          <w:rFonts w:cs="Times New Roman"/>
          <w:sz w:val="20"/>
          <w:szCs w:val="20"/>
          <w:lang w:val="ru-RU"/>
        </w:rPr>
        <w:t>С.</w:t>
      </w:r>
      <w:r w:rsidR="00B82E89">
        <w:rPr>
          <w:rFonts w:cs="Times New Roman"/>
          <w:sz w:val="20"/>
          <w:szCs w:val="20"/>
          <w:lang w:val="ru-RU"/>
        </w:rPr>
        <w:t xml:space="preserve"> 334-335</w:t>
      </w:r>
      <w:r w:rsidR="0007248C">
        <w:rPr>
          <w:rFonts w:cs="Times New Roman"/>
          <w:sz w:val="20"/>
          <w:szCs w:val="20"/>
          <w:lang w:val="ru-RU"/>
        </w:rPr>
        <w:t>.</w:t>
      </w:r>
    </w:p>
  </w:footnote>
  <w:footnote w:id="5">
    <w:p w:rsidR="00D40ABB" w:rsidRPr="00B82E89" w:rsidRDefault="00DA69D2" w:rsidP="00B82E89">
      <w:pPr>
        <w:tabs>
          <w:tab w:val="left" w:pos="567"/>
        </w:tabs>
        <w:textAlignment w:val="auto"/>
        <w:rPr>
          <w:sz w:val="20"/>
          <w:szCs w:val="20"/>
        </w:rPr>
      </w:pPr>
      <w:r w:rsidRPr="00B82E89">
        <w:rPr>
          <w:rStyle w:val="ab"/>
          <w:sz w:val="20"/>
          <w:szCs w:val="20"/>
        </w:rPr>
        <w:footnoteRef/>
      </w:r>
      <w:proofErr w:type="spellStart"/>
      <w:r w:rsidRPr="00B82E89">
        <w:rPr>
          <w:sz w:val="20"/>
          <w:szCs w:val="20"/>
          <w:lang w:val="ru-RU"/>
        </w:rPr>
        <w:t>Нерсесянц</w:t>
      </w:r>
      <w:proofErr w:type="spellEnd"/>
      <w:r w:rsidRPr="00B82E89">
        <w:rPr>
          <w:sz w:val="20"/>
          <w:szCs w:val="20"/>
          <w:lang w:val="ru-RU"/>
        </w:rPr>
        <w:t xml:space="preserve"> В. С.</w:t>
      </w:r>
      <w:r w:rsidR="00B82E89">
        <w:rPr>
          <w:sz w:val="20"/>
          <w:szCs w:val="20"/>
          <w:lang w:val="ru-RU"/>
        </w:rPr>
        <w:t>,</w:t>
      </w:r>
      <w:r w:rsidRPr="00B82E89">
        <w:rPr>
          <w:sz w:val="20"/>
          <w:szCs w:val="20"/>
          <w:lang w:val="ru-RU"/>
        </w:rPr>
        <w:t xml:space="preserve"> Юриспруденция. Введение в курс общей теории права и государства. М.: 2006. </w:t>
      </w:r>
      <w:r w:rsidR="00B82E89">
        <w:rPr>
          <w:sz w:val="20"/>
          <w:szCs w:val="20"/>
          <w:lang w:val="ru-RU"/>
        </w:rPr>
        <w:t xml:space="preserve">– </w:t>
      </w:r>
      <w:r w:rsidRPr="00B82E89">
        <w:rPr>
          <w:sz w:val="20"/>
          <w:szCs w:val="20"/>
          <w:lang w:val="ru-RU"/>
        </w:rPr>
        <w:t>С.</w:t>
      </w:r>
      <w:r w:rsidR="00B82E89">
        <w:rPr>
          <w:sz w:val="20"/>
          <w:szCs w:val="20"/>
          <w:lang w:val="ru-RU"/>
        </w:rPr>
        <w:t xml:space="preserve"> 122</w:t>
      </w:r>
      <w:r w:rsidR="0007248C">
        <w:rPr>
          <w:sz w:val="20"/>
          <w:szCs w:val="20"/>
          <w:lang w:val="ru-RU"/>
        </w:rPr>
        <w:t>.</w:t>
      </w:r>
    </w:p>
    <w:p w:rsidR="00D40ABB" w:rsidRPr="00844E4F" w:rsidRDefault="00D40ABB">
      <w:pPr>
        <w:pStyle w:val="a9"/>
        <w:rPr>
          <w:lang w:val="ru-RU"/>
        </w:rPr>
      </w:pPr>
    </w:p>
  </w:footnote>
  <w:footnote w:id="6">
    <w:p w:rsidR="00CE044D" w:rsidRPr="00CE044D" w:rsidRDefault="00CE044D">
      <w:pPr>
        <w:pStyle w:val="a9"/>
        <w:rPr>
          <w:lang w:val="ru-RU"/>
        </w:rPr>
      </w:pPr>
      <w:r>
        <w:rPr>
          <w:rStyle w:val="ab"/>
        </w:rPr>
        <w:footnoteRef/>
      </w:r>
      <w:r>
        <w:t xml:space="preserve"> </w:t>
      </w:r>
      <w:r w:rsidRPr="00CE044D">
        <w:rPr>
          <w:rFonts w:cs="Times New Roman"/>
        </w:rPr>
        <w:t xml:space="preserve">Старков </w:t>
      </w:r>
      <w:r w:rsidRPr="00CE044D">
        <w:rPr>
          <w:rFonts w:cs="Times New Roman"/>
          <w:lang w:val="ru-RU"/>
        </w:rPr>
        <w:t xml:space="preserve">О.В., </w:t>
      </w:r>
      <w:r w:rsidRPr="00CE044D">
        <w:rPr>
          <w:rFonts w:cs="Times New Roman"/>
        </w:rPr>
        <w:t>«Теория государства и права»</w:t>
      </w:r>
      <w:r w:rsidRPr="00CE044D">
        <w:rPr>
          <w:rFonts w:cs="Times New Roman"/>
          <w:lang w:val="ru-RU"/>
        </w:rPr>
        <w:t xml:space="preserve"> </w:t>
      </w:r>
      <w:r w:rsidRPr="00CE044D">
        <w:rPr>
          <w:rFonts w:cs="Times New Roman"/>
        </w:rPr>
        <w:t>/ О.В.Старков, И.В. Упоров, Москва, Издательско-торговая корпорация «Дашков и К»</w:t>
      </w:r>
      <w:r w:rsidRPr="00CE044D">
        <w:rPr>
          <w:rFonts w:cs="Times New Roman"/>
          <w:lang w:val="ru-RU"/>
        </w:rPr>
        <w:t xml:space="preserve">. – </w:t>
      </w:r>
      <w:r w:rsidRPr="00CE044D">
        <w:rPr>
          <w:rFonts w:cs="Times New Roman"/>
        </w:rPr>
        <w:t>2013</w:t>
      </w:r>
      <w:r w:rsidRPr="00CE044D">
        <w:rPr>
          <w:rFonts w:cs="Times New Roman"/>
          <w:lang w:val="ru-RU"/>
        </w:rPr>
        <w:t>. –</w:t>
      </w:r>
      <w:r w:rsidRPr="00CE044D">
        <w:rPr>
          <w:rFonts w:cs="Times New Roman"/>
        </w:rPr>
        <w:t xml:space="preserve"> </w:t>
      </w:r>
      <w:r w:rsidRPr="00CE044D">
        <w:rPr>
          <w:rFonts w:cs="Times New Roman"/>
          <w:lang w:val="en-US"/>
        </w:rPr>
        <w:t>C</w:t>
      </w:r>
      <w:r w:rsidRPr="00CE044D">
        <w:rPr>
          <w:rFonts w:cs="Times New Roman"/>
        </w:rPr>
        <w:t>.</w:t>
      </w:r>
      <w:r w:rsidRPr="00CE044D">
        <w:rPr>
          <w:rFonts w:cs="Times New Roman"/>
          <w:lang w:val="ru-RU"/>
        </w:rPr>
        <w:t xml:space="preserve"> </w:t>
      </w:r>
      <w:r>
        <w:rPr>
          <w:rFonts w:cs="Times New Roman"/>
          <w:lang w:val="ru-RU"/>
        </w:rPr>
        <w:t>339-340</w:t>
      </w:r>
      <w:r w:rsidR="0007248C">
        <w:rPr>
          <w:rFonts w:cs="Times New Roman"/>
          <w:lang w:val="ru-RU"/>
        </w:rPr>
        <w:t>.</w:t>
      </w:r>
    </w:p>
  </w:footnote>
  <w:footnote w:id="7">
    <w:p w:rsidR="00D40ABB" w:rsidRDefault="00DA69D2" w:rsidP="00B82E89">
      <w:pPr>
        <w:widowControl/>
        <w:tabs>
          <w:tab w:val="left" w:pos="158"/>
        </w:tabs>
        <w:textAlignment w:val="auto"/>
      </w:pPr>
      <w:r>
        <w:rPr>
          <w:rStyle w:val="ab"/>
        </w:rPr>
        <w:footnoteRef/>
      </w:r>
      <w:r>
        <w:rPr>
          <w:sz w:val="20"/>
          <w:szCs w:val="20"/>
        </w:rPr>
        <w:t xml:space="preserve"> </w:t>
      </w:r>
      <w:r>
        <w:rPr>
          <w:rFonts w:cs="Times New Roman"/>
          <w:sz w:val="20"/>
          <w:szCs w:val="20"/>
          <w:lang w:val="ru-RU"/>
        </w:rPr>
        <w:t>Сырых В.М.</w:t>
      </w:r>
      <w:r w:rsidR="00B82E89">
        <w:rPr>
          <w:rFonts w:cs="Times New Roman"/>
          <w:sz w:val="20"/>
          <w:szCs w:val="20"/>
          <w:lang w:val="ru-RU"/>
        </w:rPr>
        <w:t>,</w:t>
      </w:r>
      <w:r>
        <w:rPr>
          <w:rFonts w:cs="Times New Roman"/>
          <w:sz w:val="20"/>
          <w:szCs w:val="20"/>
          <w:lang w:val="ru-RU"/>
        </w:rPr>
        <w:t xml:space="preserve"> Логические основания общей теории права. Т. 1. Элементный состав. М.: 2008.</w:t>
      </w:r>
      <w:r w:rsidR="00B82E89">
        <w:rPr>
          <w:rFonts w:cs="Times New Roman"/>
          <w:sz w:val="20"/>
          <w:szCs w:val="20"/>
          <w:lang w:val="ru-RU"/>
        </w:rPr>
        <w:t xml:space="preserve"> – </w:t>
      </w:r>
      <w:r>
        <w:rPr>
          <w:rFonts w:cs="Times New Roman"/>
          <w:sz w:val="20"/>
          <w:szCs w:val="20"/>
          <w:lang w:val="ru-RU"/>
        </w:rPr>
        <w:t>С.</w:t>
      </w:r>
      <w:r w:rsidR="00B82E89">
        <w:rPr>
          <w:rFonts w:cs="Times New Roman"/>
          <w:sz w:val="20"/>
          <w:szCs w:val="20"/>
          <w:lang w:val="ru-RU"/>
        </w:rPr>
        <w:t xml:space="preserve"> 55</w:t>
      </w:r>
      <w:r w:rsidR="0007248C">
        <w:rPr>
          <w:rFonts w:cs="Times New Roman"/>
          <w:sz w:val="20"/>
          <w:szCs w:val="20"/>
          <w:lang w:val="ru-RU"/>
        </w:rPr>
        <w:t>.</w:t>
      </w:r>
    </w:p>
  </w:footnote>
  <w:footnote w:id="8">
    <w:p w:rsidR="00D40ABB" w:rsidRDefault="00DA69D2" w:rsidP="00B82E89">
      <w:pPr>
        <w:widowControl/>
        <w:tabs>
          <w:tab w:val="left" w:pos="158"/>
        </w:tabs>
        <w:textAlignment w:val="auto"/>
      </w:pPr>
      <w:r>
        <w:rPr>
          <w:rStyle w:val="ab"/>
        </w:rPr>
        <w:footnoteRef/>
      </w:r>
      <w:r>
        <w:rPr>
          <w:rFonts w:cs="Times New Roman"/>
          <w:sz w:val="20"/>
          <w:szCs w:val="20"/>
          <w:lang w:val="ru-RU"/>
        </w:rPr>
        <w:t xml:space="preserve"> </w:t>
      </w:r>
      <w:proofErr w:type="spellStart"/>
      <w:r>
        <w:rPr>
          <w:rFonts w:cs="Times New Roman"/>
          <w:sz w:val="20"/>
          <w:szCs w:val="20"/>
          <w:lang w:val="ru-RU"/>
        </w:rPr>
        <w:t>Оксамытный</w:t>
      </w:r>
      <w:proofErr w:type="spellEnd"/>
      <w:r>
        <w:rPr>
          <w:rFonts w:cs="Times New Roman"/>
          <w:sz w:val="20"/>
          <w:szCs w:val="20"/>
          <w:lang w:val="ru-RU"/>
        </w:rPr>
        <w:t xml:space="preserve"> В.В.</w:t>
      </w:r>
      <w:r w:rsidR="00B82E89">
        <w:rPr>
          <w:rFonts w:cs="Times New Roman"/>
          <w:sz w:val="20"/>
          <w:szCs w:val="20"/>
          <w:lang w:val="ru-RU"/>
        </w:rPr>
        <w:t>,</w:t>
      </w:r>
      <w:r>
        <w:rPr>
          <w:rFonts w:cs="Times New Roman"/>
          <w:sz w:val="20"/>
          <w:szCs w:val="20"/>
          <w:lang w:val="ru-RU"/>
        </w:rPr>
        <w:t xml:space="preserve"> Теория государства и права. М.: «ИМПЭ-ПАБЛИШ», 2009. </w:t>
      </w:r>
      <w:r w:rsidR="00B82E89">
        <w:rPr>
          <w:rFonts w:cs="Times New Roman"/>
          <w:sz w:val="20"/>
          <w:szCs w:val="20"/>
          <w:lang w:val="ru-RU"/>
        </w:rPr>
        <w:t xml:space="preserve">– </w:t>
      </w:r>
      <w:r>
        <w:rPr>
          <w:rFonts w:cs="Times New Roman"/>
          <w:sz w:val="20"/>
          <w:szCs w:val="20"/>
          <w:lang w:val="ru-RU"/>
        </w:rPr>
        <w:t>С.</w:t>
      </w:r>
      <w:r w:rsidR="00B82E89">
        <w:rPr>
          <w:rFonts w:cs="Times New Roman"/>
          <w:sz w:val="20"/>
          <w:szCs w:val="20"/>
          <w:lang w:val="ru-RU"/>
        </w:rPr>
        <w:t xml:space="preserve"> 432-433</w:t>
      </w:r>
      <w:r w:rsidR="0007248C">
        <w:rPr>
          <w:rFonts w:cs="Times New Roman"/>
          <w:sz w:val="20"/>
          <w:szCs w:val="20"/>
          <w:lang w:val="ru-RU"/>
        </w:rPr>
        <w:t>.</w:t>
      </w:r>
    </w:p>
    <w:p w:rsidR="00D40ABB" w:rsidRDefault="00D40ABB">
      <w:pPr>
        <w:pStyle w:val="a9"/>
        <w:rPr>
          <w:lang w:val="ru-RU"/>
        </w:rPr>
      </w:pPr>
    </w:p>
  </w:footnote>
  <w:footnote w:id="9">
    <w:p w:rsidR="00D40ABB" w:rsidRPr="00B82E89" w:rsidRDefault="00DA69D2" w:rsidP="00B82E89">
      <w:pPr>
        <w:widowControl/>
        <w:tabs>
          <w:tab w:val="left" w:pos="158"/>
        </w:tabs>
        <w:textAlignment w:val="auto"/>
        <w:rPr>
          <w:sz w:val="20"/>
          <w:szCs w:val="20"/>
        </w:rPr>
      </w:pPr>
      <w:r w:rsidRPr="00B82E89">
        <w:rPr>
          <w:rStyle w:val="ab"/>
          <w:sz w:val="20"/>
          <w:szCs w:val="20"/>
        </w:rPr>
        <w:footnoteRef/>
      </w:r>
      <w:r w:rsidRPr="00B82E89">
        <w:rPr>
          <w:sz w:val="20"/>
          <w:szCs w:val="20"/>
        </w:rPr>
        <w:t xml:space="preserve"> </w:t>
      </w:r>
      <w:r w:rsidRPr="00B82E89">
        <w:rPr>
          <w:rFonts w:cs="Times New Roman"/>
          <w:sz w:val="20"/>
          <w:szCs w:val="20"/>
          <w:lang w:val="ru-RU"/>
        </w:rPr>
        <w:t xml:space="preserve">Комаров С.А. Теория государства и права. М.: НОРМА, 2008. </w:t>
      </w:r>
      <w:r w:rsidR="00B82E89" w:rsidRPr="00B82E89">
        <w:rPr>
          <w:rFonts w:cs="Times New Roman"/>
          <w:sz w:val="20"/>
          <w:szCs w:val="20"/>
          <w:lang w:val="ru-RU"/>
        </w:rPr>
        <w:t>– С. 222</w:t>
      </w:r>
      <w:r w:rsidR="0007248C">
        <w:rPr>
          <w:rFonts w:cs="Times New Roman"/>
          <w:sz w:val="20"/>
          <w:szCs w:val="20"/>
          <w:lang w:val="ru-RU"/>
        </w:rPr>
        <w:t>.</w:t>
      </w:r>
    </w:p>
  </w:footnote>
  <w:footnote w:id="10">
    <w:p w:rsidR="0007248C" w:rsidRPr="00966BAE" w:rsidRDefault="00DA69D2" w:rsidP="0007248C">
      <w:pPr>
        <w:rPr>
          <w:sz w:val="20"/>
          <w:szCs w:val="20"/>
          <w:lang w:val="ru-RU"/>
        </w:rPr>
      </w:pPr>
      <w:r w:rsidRPr="0007248C">
        <w:rPr>
          <w:rStyle w:val="ab"/>
          <w:sz w:val="20"/>
          <w:szCs w:val="20"/>
        </w:rPr>
        <w:footnoteRef/>
      </w:r>
      <w:r w:rsidRPr="0007248C">
        <w:rPr>
          <w:sz w:val="20"/>
          <w:szCs w:val="20"/>
        </w:rPr>
        <w:t xml:space="preserve"> </w:t>
      </w:r>
      <w:r w:rsidR="0007248C" w:rsidRPr="0007248C">
        <w:rPr>
          <w:sz w:val="20"/>
          <w:szCs w:val="20"/>
        </w:rPr>
        <w:t xml:space="preserve">Основные понятия теории  государства. // </w:t>
      </w:r>
      <w:proofErr w:type="spellStart"/>
      <w:r w:rsidR="0007248C" w:rsidRPr="0007248C">
        <w:rPr>
          <w:sz w:val="20"/>
          <w:szCs w:val="20"/>
          <w:lang w:val="en-US"/>
        </w:rPr>
        <w:t>Mipt</w:t>
      </w:r>
      <w:proofErr w:type="spellEnd"/>
      <w:r w:rsidR="0007248C" w:rsidRPr="0007248C">
        <w:rPr>
          <w:sz w:val="20"/>
          <w:szCs w:val="20"/>
          <w:lang w:val="ru-RU"/>
        </w:rPr>
        <w:t>.</w:t>
      </w:r>
      <w:proofErr w:type="spellStart"/>
      <w:r w:rsidR="0007248C" w:rsidRPr="0007248C">
        <w:rPr>
          <w:sz w:val="20"/>
          <w:szCs w:val="20"/>
          <w:lang w:val="en-US"/>
        </w:rPr>
        <w:t>ru</w:t>
      </w:r>
      <w:proofErr w:type="spellEnd"/>
      <w:r w:rsidR="0007248C" w:rsidRPr="0007248C">
        <w:rPr>
          <w:sz w:val="20"/>
          <w:szCs w:val="20"/>
          <w:lang w:val="ru-RU"/>
        </w:rPr>
        <w:t xml:space="preserve"> </w:t>
      </w:r>
      <w:r w:rsidR="0007248C" w:rsidRPr="0007248C">
        <w:rPr>
          <w:sz w:val="20"/>
          <w:szCs w:val="20"/>
        </w:rPr>
        <w:t>–</w:t>
      </w:r>
      <w:r w:rsidR="0007248C" w:rsidRPr="0007248C">
        <w:rPr>
          <w:sz w:val="20"/>
          <w:szCs w:val="20"/>
          <w:lang w:val="ru-RU"/>
        </w:rPr>
        <w:t xml:space="preserve"> </w:t>
      </w:r>
      <w:r w:rsidR="0007248C" w:rsidRPr="0007248C">
        <w:rPr>
          <w:sz w:val="20"/>
          <w:szCs w:val="20"/>
        </w:rPr>
        <w:t xml:space="preserve">МФТИ. – Электрон. дан. – Режим доступа: </w:t>
      </w:r>
      <w:r w:rsidR="0007248C" w:rsidRPr="0007248C">
        <w:rPr>
          <w:rFonts w:cs="Times New Roman"/>
          <w:sz w:val="20"/>
          <w:szCs w:val="20"/>
        </w:rPr>
        <w:t>https://mipt.ru/education/chair/law/documents_and_links/study_materials/nadejdin_book/part1/glava2.php</w:t>
      </w:r>
      <w:r w:rsidR="00966BAE">
        <w:rPr>
          <w:rFonts w:cs="Times New Roman"/>
          <w:sz w:val="20"/>
          <w:szCs w:val="20"/>
          <w:lang w:val="ru-RU"/>
        </w:rPr>
        <w:t>.</w:t>
      </w:r>
    </w:p>
    <w:p w:rsidR="00D40ABB" w:rsidRPr="0007248C" w:rsidRDefault="00D40ABB" w:rsidP="00B82E89">
      <w:pPr>
        <w:widowControl/>
        <w:tabs>
          <w:tab w:val="left" w:pos="458"/>
        </w:tabs>
        <w:textAlignment w:val="auto"/>
        <w:rPr>
          <w:rFonts w:cs="Times New Roman"/>
          <w:sz w:val="20"/>
          <w:szCs w:val="20"/>
          <w:lang w:val="ru-RU"/>
        </w:rPr>
      </w:pPr>
    </w:p>
  </w:footnote>
  <w:footnote w:id="11">
    <w:p w:rsidR="0007248C" w:rsidRPr="0007248C" w:rsidRDefault="00DA69D2" w:rsidP="0007248C">
      <w:pPr>
        <w:widowControl/>
        <w:tabs>
          <w:tab w:val="left" w:pos="458"/>
        </w:tabs>
        <w:textAlignment w:val="auto"/>
        <w:rPr>
          <w:rFonts w:cs="Times New Roman"/>
          <w:sz w:val="20"/>
          <w:szCs w:val="20"/>
        </w:rPr>
      </w:pPr>
      <w:r w:rsidRPr="0007248C">
        <w:rPr>
          <w:rStyle w:val="ab"/>
          <w:sz w:val="20"/>
          <w:szCs w:val="20"/>
        </w:rPr>
        <w:footnoteRef/>
      </w:r>
      <w:r w:rsidRPr="0007248C">
        <w:rPr>
          <w:sz w:val="20"/>
          <w:szCs w:val="20"/>
        </w:rPr>
        <w:t xml:space="preserve"> </w:t>
      </w:r>
      <w:r w:rsidR="0007248C" w:rsidRPr="0007248C">
        <w:rPr>
          <w:rFonts w:cs="Times New Roman"/>
          <w:sz w:val="20"/>
          <w:szCs w:val="20"/>
        </w:rPr>
        <w:t>Формы национально-государственного и административно-территориального устройства.</w:t>
      </w:r>
      <w:r w:rsidR="0007248C" w:rsidRPr="0007248C">
        <w:rPr>
          <w:rFonts w:cs="Times New Roman"/>
          <w:sz w:val="20"/>
          <w:szCs w:val="20"/>
          <w:lang w:val="ru-RU"/>
        </w:rPr>
        <w:t xml:space="preserve"> // </w:t>
      </w:r>
      <w:proofErr w:type="spellStart"/>
      <w:r w:rsidR="0007248C" w:rsidRPr="0007248C">
        <w:rPr>
          <w:rFonts w:cs="Times New Roman"/>
          <w:sz w:val="20"/>
          <w:szCs w:val="20"/>
          <w:lang w:val="en-US"/>
        </w:rPr>
        <w:t>studfiles</w:t>
      </w:r>
      <w:proofErr w:type="spellEnd"/>
      <w:r w:rsidR="0007248C" w:rsidRPr="0007248C">
        <w:rPr>
          <w:rFonts w:cs="Times New Roman"/>
          <w:sz w:val="20"/>
          <w:szCs w:val="20"/>
          <w:lang w:val="ru-RU"/>
        </w:rPr>
        <w:t>.</w:t>
      </w:r>
      <w:r w:rsidR="0007248C" w:rsidRPr="0007248C">
        <w:rPr>
          <w:rFonts w:cs="Times New Roman"/>
          <w:sz w:val="20"/>
          <w:szCs w:val="20"/>
          <w:lang w:val="en-US"/>
        </w:rPr>
        <w:t>net</w:t>
      </w:r>
      <w:r w:rsidR="0007248C" w:rsidRPr="0007248C">
        <w:rPr>
          <w:rFonts w:cs="Times New Roman"/>
          <w:sz w:val="20"/>
          <w:szCs w:val="20"/>
          <w:lang w:val="ru-RU"/>
        </w:rPr>
        <w:t xml:space="preserve"> – Файловый архив для студентов. –</w:t>
      </w:r>
      <w:r w:rsidR="0007248C" w:rsidRPr="0007248C">
        <w:rPr>
          <w:sz w:val="20"/>
          <w:szCs w:val="20"/>
        </w:rPr>
        <w:t xml:space="preserve"> Электрон. дан. – Режим доступа</w:t>
      </w:r>
      <w:r w:rsidR="0007248C" w:rsidRPr="0007248C">
        <w:rPr>
          <w:rFonts w:cs="Times New Roman"/>
          <w:sz w:val="20"/>
          <w:szCs w:val="20"/>
        </w:rPr>
        <w:t xml:space="preserve">: </w:t>
      </w:r>
      <w:r w:rsidR="0007248C" w:rsidRPr="0007248C">
        <w:rPr>
          <w:rFonts w:cs="Times New Roman"/>
          <w:sz w:val="20"/>
          <w:szCs w:val="20"/>
          <w:lang w:val="ru-RU"/>
        </w:rPr>
        <w:t xml:space="preserve">// </w:t>
      </w:r>
      <w:r w:rsidR="0007248C" w:rsidRPr="0007248C">
        <w:rPr>
          <w:rFonts w:cs="Times New Roman"/>
          <w:sz w:val="20"/>
          <w:szCs w:val="20"/>
        </w:rPr>
        <w:t>https://studfiles.net/preview/3848020/page:5/</w:t>
      </w:r>
    </w:p>
    <w:p w:rsidR="00B82E89" w:rsidRPr="00B82E89" w:rsidRDefault="00B82E89" w:rsidP="00B82E89">
      <w:pPr>
        <w:widowControl/>
        <w:tabs>
          <w:tab w:val="left" w:pos="458"/>
        </w:tabs>
        <w:textAlignment w:val="auto"/>
        <w:rPr>
          <w:rFonts w:cs="Times New Roman"/>
          <w:sz w:val="20"/>
          <w:szCs w:val="20"/>
        </w:rPr>
      </w:pPr>
    </w:p>
    <w:p w:rsidR="00D40ABB" w:rsidRDefault="00D40ABB">
      <w:pPr>
        <w:pStyle w:val="a9"/>
      </w:pPr>
    </w:p>
  </w:footnote>
  <w:footnote w:id="12">
    <w:p w:rsidR="00014883" w:rsidRDefault="00014883" w:rsidP="00014883">
      <w:pPr>
        <w:pStyle w:val="a9"/>
        <w:jc w:val="both"/>
      </w:pPr>
      <w:r>
        <w:rPr>
          <w:rStyle w:val="ab"/>
        </w:rPr>
        <w:footnoteRef/>
      </w:r>
      <w:r>
        <w:t xml:space="preserve"> </w:t>
      </w:r>
      <w:r>
        <w:rPr>
          <w:rFonts w:cs="Times New Roman"/>
          <w:lang w:val="ru-RU"/>
        </w:rPr>
        <w:t>Бакаева Ф.Х. Теория государства и права как система базовых знаний // Журнал российского права.</w:t>
      </w:r>
    </w:p>
  </w:footnote>
  <w:footnote w:id="13">
    <w:p w:rsidR="00951B19" w:rsidRPr="00951B19" w:rsidRDefault="00951B19" w:rsidP="00951B19">
      <w:pPr>
        <w:pStyle w:val="a9"/>
        <w:widowControl/>
        <w:suppressAutoHyphens w:val="0"/>
        <w:autoSpaceDN/>
        <w:textAlignment w:val="auto"/>
        <w:rPr>
          <w:rFonts w:cs="Times New Roman"/>
          <w:lang w:val="ru-RU"/>
        </w:rPr>
      </w:pPr>
      <w:r w:rsidRPr="00951B19">
        <w:rPr>
          <w:rStyle w:val="ab"/>
        </w:rPr>
        <w:footnoteRef/>
      </w:r>
      <w:r w:rsidRPr="00951B19">
        <w:t xml:space="preserve"> </w:t>
      </w:r>
      <w:r w:rsidRPr="00951B19">
        <w:rPr>
          <w:rFonts w:cs="Times New Roman"/>
        </w:rPr>
        <w:t xml:space="preserve">М.В. Баглай. </w:t>
      </w:r>
      <w:r w:rsidRPr="00951B19">
        <w:rPr>
          <w:rFonts w:cs="Times New Roman"/>
          <w:bCs/>
          <w:shd w:val="clear" w:color="auto" w:fill="FFFFFF"/>
        </w:rPr>
        <w:t>Конституционное право зарубежных стран</w:t>
      </w:r>
      <w:r w:rsidRPr="00951B19">
        <w:rPr>
          <w:rFonts w:cs="Times New Roman"/>
          <w:shd w:val="clear" w:color="auto" w:fill="FFFFFF"/>
        </w:rPr>
        <w:t xml:space="preserve">: Учебник // Под общ. ред. М.В. Баглая и др. - 3-e изд., перераб. и доп. - М.: Норма: ИНФРА-М, 2010. </w:t>
      </w:r>
      <w:r>
        <w:rPr>
          <w:rFonts w:cs="Times New Roman"/>
          <w:shd w:val="clear" w:color="auto" w:fill="FFFFFF"/>
        </w:rPr>
        <w:t>–</w:t>
      </w:r>
      <w:r w:rsidRPr="00951B19">
        <w:rPr>
          <w:rFonts w:cs="Times New Roman"/>
          <w:shd w:val="clear" w:color="auto" w:fill="FFFFFF"/>
        </w:rPr>
        <w:t xml:space="preserve"> </w:t>
      </w:r>
      <w:r>
        <w:rPr>
          <w:rFonts w:cs="Times New Roman"/>
          <w:shd w:val="clear" w:color="auto" w:fill="FFFFFF"/>
          <w:lang w:val="ru-RU"/>
        </w:rPr>
        <w:t>С. 448-449</w:t>
      </w:r>
      <w:r w:rsidR="00F56D3B">
        <w:rPr>
          <w:rFonts w:cs="Times New Roman"/>
          <w:shd w:val="clear" w:color="auto" w:fill="FFFFFF"/>
          <w:lang w:val="ru-RU"/>
        </w:rPr>
        <w:t>.</w:t>
      </w:r>
    </w:p>
    <w:p w:rsidR="00951B19" w:rsidRPr="00951B19" w:rsidRDefault="00951B19">
      <w:pPr>
        <w:pStyle w:val="a9"/>
      </w:pPr>
    </w:p>
  </w:footnote>
  <w:footnote w:id="14">
    <w:p w:rsidR="00B65BD2" w:rsidRPr="00EA54D1" w:rsidRDefault="00B65BD2" w:rsidP="00EA54D1">
      <w:pPr>
        <w:widowControl/>
        <w:tabs>
          <w:tab w:val="left" w:pos="158"/>
        </w:tabs>
        <w:textAlignment w:val="auto"/>
        <w:rPr>
          <w:sz w:val="20"/>
          <w:szCs w:val="20"/>
        </w:rPr>
      </w:pPr>
      <w:r w:rsidRPr="00EA54D1">
        <w:rPr>
          <w:rStyle w:val="ab"/>
          <w:sz w:val="20"/>
          <w:szCs w:val="20"/>
        </w:rPr>
        <w:footnoteRef/>
      </w:r>
      <w:r w:rsidRPr="00EA54D1">
        <w:rPr>
          <w:sz w:val="20"/>
          <w:szCs w:val="20"/>
        </w:rPr>
        <w:t xml:space="preserve"> </w:t>
      </w:r>
      <w:r w:rsidRPr="00EA54D1">
        <w:rPr>
          <w:rFonts w:cs="Times New Roman"/>
          <w:sz w:val="20"/>
          <w:szCs w:val="20"/>
          <w:lang w:val="ru-RU"/>
        </w:rPr>
        <w:t>Бакаева Ф.Х.</w:t>
      </w:r>
      <w:r w:rsidR="00B82E89" w:rsidRPr="00EA54D1">
        <w:rPr>
          <w:rFonts w:cs="Times New Roman"/>
          <w:sz w:val="20"/>
          <w:szCs w:val="20"/>
          <w:lang w:val="ru-RU"/>
        </w:rPr>
        <w:t>,</w:t>
      </w:r>
      <w:r w:rsidRPr="00EA54D1">
        <w:rPr>
          <w:rFonts w:cs="Times New Roman"/>
          <w:sz w:val="20"/>
          <w:szCs w:val="20"/>
          <w:lang w:val="ru-RU"/>
        </w:rPr>
        <w:t xml:space="preserve"> Теория государства и права как система базовых знаний // Журн</w:t>
      </w:r>
      <w:r w:rsidR="00B82E89" w:rsidRPr="00EA54D1">
        <w:rPr>
          <w:rFonts w:cs="Times New Roman"/>
          <w:sz w:val="20"/>
          <w:szCs w:val="20"/>
          <w:lang w:val="ru-RU"/>
        </w:rPr>
        <w:t>ал российского права. № 8. –</w:t>
      </w:r>
      <w:r w:rsidRPr="00EA54D1">
        <w:rPr>
          <w:rFonts w:cs="Times New Roman"/>
          <w:sz w:val="20"/>
          <w:szCs w:val="20"/>
          <w:lang w:val="ru-RU"/>
        </w:rPr>
        <w:t xml:space="preserve"> 2007.</w:t>
      </w:r>
      <w:r w:rsidR="00B82E89" w:rsidRPr="00EA54D1">
        <w:rPr>
          <w:rFonts w:cs="Times New Roman"/>
          <w:sz w:val="20"/>
          <w:szCs w:val="20"/>
          <w:lang w:val="ru-RU"/>
        </w:rPr>
        <w:t xml:space="preserve"> – С. </w:t>
      </w:r>
      <w:r w:rsidR="00EA54D1" w:rsidRPr="00EA54D1">
        <w:rPr>
          <w:rFonts w:cs="Times New Roman"/>
          <w:sz w:val="20"/>
          <w:szCs w:val="20"/>
          <w:lang w:val="ru-RU"/>
        </w:rPr>
        <w:t>44-46</w:t>
      </w:r>
      <w:r w:rsidR="00F56D3B">
        <w:rPr>
          <w:rFonts w:cs="Times New Roman"/>
          <w:sz w:val="20"/>
          <w:szCs w:val="20"/>
          <w:lang w:val="ru-RU"/>
        </w:rPr>
        <w:t>.</w:t>
      </w:r>
    </w:p>
  </w:footnote>
  <w:footnote w:id="15">
    <w:p w:rsidR="00B65BD2" w:rsidRPr="00CE0D4D" w:rsidRDefault="00B65BD2" w:rsidP="00CE0D4D">
      <w:pPr>
        <w:widowControl/>
        <w:tabs>
          <w:tab w:val="left" w:pos="158"/>
        </w:tabs>
        <w:textAlignment w:val="auto"/>
        <w:rPr>
          <w:sz w:val="20"/>
          <w:szCs w:val="20"/>
        </w:rPr>
      </w:pPr>
      <w:r w:rsidRPr="00EA54D1">
        <w:rPr>
          <w:rStyle w:val="ab"/>
          <w:sz w:val="20"/>
          <w:szCs w:val="20"/>
        </w:rPr>
        <w:footnoteRef/>
      </w:r>
      <w:r w:rsidRPr="00EA54D1">
        <w:rPr>
          <w:sz w:val="20"/>
          <w:szCs w:val="20"/>
        </w:rPr>
        <w:t xml:space="preserve"> </w:t>
      </w:r>
      <w:r w:rsidRPr="00EA54D1">
        <w:rPr>
          <w:rFonts w:cs="Times New Roman"/>
          <w:sz w:val="20"/>
          <w:szCs w:val="20"/>
          <w:lang w:val="ru-RU"/>
        </w:rPr>
        <w:t>Перевалов В.Д.</w:t>
      </w:r>
      <w:r w:rsidR="00EA54D1" w:rsidRPr="00EA54D1">
        <w:rPr>
          <w:rFonts w:cs="Times New Roman"/>
          <w:sz w:val="20"/>
          <w:szCs w:val="20"/>
          <w:lang w:val="ru-RU"/>
        </w:rPr>
        <w:t>,</w:t>
      </w:r>
      <w:r w:rsidRPr="00EA54D1">
        <w:rPr>
          <w:rFonts w:cs="Times New Roman"/>
          <w:sz w:val="20"/>
          <w:szCs w:val="20"/>
          <w:lang w:val="ru-RU"/>
        </w:rPr>
        <w:t xml:space="preserve"> Теория государства и права. </w:t>
      </w:r>
      <w:r w:rsidR="00EA54D1" w:rsidRPr="00EA54D1">
        <w:rPr>
          <w:rFonts w:cs="Times New Roman"/>
          <w:sz w:val="20"/>
          <w:szCs w:val="20"/>
          <w:lang w:val="ru-RU"/>
        </w:rPr>
        <w:t>Учебник. М.: Высшее образование. –</w:t>
      </w:r>
      <w:r w:rsidRPr="00EA54D1">
        <w:rPr>
          <w:rFonts w:cs="Times New Roman"/>
          <w:sz w:val="20"/>
          <w:szCs w:val="20"/>
          <w:lang w:val="ru-RU"/>
        </w:rPr>
        <w:t xml:space="preserve"> 2008.</w:t>
      </w:r>
      <w:r w:rsidR="00EA54D1" w:rsidRPr="00EA54D1">
        <w:rPr>
          <w:rFonts w:cs="Times New Roman"/>
          <w:sz w:val="20"/>
          <w:szCs w:val="20"/>
          <w:lang w:val="ru-RU"/>
        </w:rPr>
        <w:t xml:space="preserve"> – </w:t>
      </w:r>
      <w:r w:rsidRPr="00EA54D1">
        <w:rPr>
          <w:rFonts w:cs="Times New Roman"/>
          <w:sz w:val="20"/>
          <w:szCs w:val="20"/>
          <w:lang w:val="ru-RU"/>
        </w:rPr>
        <w:t>С.</w:t>
      </w:r>
      <w:r w:rsidR="00EA54D1" w:rsidRPr="00EA54D1">
        <w:rPr>
          <w:rFonts w:cs="Times New Roman"/>
          <w:sz w:val="20"/>
          <w:szCs w:val="20"/>
          <w:lang w:val="ru-RU"/>
        </w:rPr>
        <w:t xml:space="preserve"> 83-84</w:t>
      </w:r>
      <w:r w:rsidR="0007248C">
        <w:rPr>
          <w:rFonts w:cs="Times New Roman"/>
          <w:sz w:val="20"/>
          <w:szCs w:val="20"/>
          <w:lang w:val="ru-RU"/>
        </w:rPr>
        <w:t>.</w:t>
      </w:r>
    </w:p>
  </w:footnote>
  <w:footnote w:id="16">
    <w:p w:rsidR="00951B19" w:rsidRPr="0007248C" w:rsidRDefault="00951B19" w:rsidP="0007248C">
      <w:pPr>
        <w:pStyle w:val="a9"/>
        <w:widowControl/>
        <w:suppressAutoHyphens w:val="0"/>
        <w:autoSpaceDN/>
        <w:textAlignment w:val="auto"/>
        <w:rPr>
          <w:rFonts w:cs="Times New Roman"/>
          <w:lang w:val="ru-RU"/>
        </w:rPr>
      </w:pPr>
      <w:r w:rsidRPr="00951B19">
        <w:rPr>
          <w:rStyle w:val="ab"/>
        </w:rPr>
        <w:footnoteRef/>
      </w:r>
      <w:r w:rsidRPr="00951B19">
        <w:t xml:space="preserve"> </w:t>
      </w:r>
      <w:r w:rsidRPr="00951B19">
        <w:rPr>
          <w:rFonts w:cs="Times New Roman"/>
        </w:rPr>
        <w:t xml:space="preserve">М.В. Баглай. </w:t>
      </w:r>
      <w:r w:rsidRPr="00951B19">
        <w:rPr>
          <w:rFonts w:cs="Times New Roman"/>
          <w:bCs/>
          <w:shd w:val="clear" w:color="auto" w:fill="FFFFFF"/>
        </w:rPr>
        <w:t>Конституционное право зарубежных стран</w:t>
      </w:r>
      <w:r w:rsidRPr="00951B19">
        <w:rPr>
          <w:rFonts w:cs="Times New Roman"/>
          <w:shd w:val="clear" w:color="auto" w:fill="FFFFFF"/>
        </w:rPr>
        <w:t xml:space="preserve">: Учебник // Под общ. ред. М.В. Баглая и др. - 3-e изд., перераб. и доп. - М.: Норма: ИНФРА-М, 2010. </w:t>
      </w:r>
      <w:r>
        <w:rPr>
          <w:rFonts w:cs="Times New Roman"/>
          <w:shd w:val="clear" w:color="auto" w:fill="FFFFFF"/>
        </w:rPr>
        <w:t>–</w:t>
      </w:r>
      <w:r w:rsidRPr="00951B19">
        <w:rPr>
          <w:rFonts w:cs="Times New Roman"/>
          <w:shd w:val="clear" w:color="auto" w:fill="FFFFFF"/>
        </w:rPr>
        <w:t xml:space="preserve"> </w:t>
      </w:r>
      <w:r>
        <w:rPr>
          <w:rFonts w:cs="Times New Roman"/>
          <w:shd w:val="clear" w:color="auto" w:fill="FFFFFF"/>
          <w:lang w:val="ru-RU"/>
        </w:rPr>
        <w:t>С. 673-674</w:t>
      </w:r>
      <w:r w:rsidR="0007248C">
        <w:rPr>
          <w:rFonts w:cs="Times New Roman"/>
          <w:shd w:val="clear" w:color="auto" w:fill="FFFFFF"/>
          <w:lang w:val="ru-RU"/>
        </w:rPr>
        <w:t>.</w:t>
      </w:r>
    </w:p>
  </w:footnote>
  <w:footnote w:id="17">
    <w:p w:rsidR="00CE044D" w:rsidRPr="0007248C" w:rsidRDefault="00CE044D" w:rsidP="0007248C">
      <w:pPr>
        <w:pStyle w:val="21"/>
        <w:autoSpaceDN/>
        <w:spacing w:after="0" w:line="240" w:lineRule="auto"/>
        <w:textAlignment w:val="auto"/>
        <w:rPr>
          <w:rFonts w:cs="Times New Roman"/>
          <w:sz w:val="20"/>
          <w:szCs w:val="20"/>
          <w:lang w:val="ru-RU"/>
        </w:rPr>
      </w:pPr>
      <w:r w:rsidRPr="00CE044D">
        <w:rPr>
          <w:rStyle w:val="ab"/>
          <w:sz w:val="20"/>
          <w:szCs w:val="20"/>
        </w:rPr>
        <w:footnoteRef/>
      </w:r>
      <w:r w:rsidRPr="00CE044D">
        <w:rPr>
          <w:sz w:val="20"/>
          <w:szCs w:val="20"/>
        </w:rPr>
        <w:t xml:space="preserve"> </w:t>
      </w:r>
      <w:r w:rsidRPr="00CE044D">
        <w:rPr>
          <w:rFonts w:cs="Times New Roman"/>
          <w:sz w:val="20"/>
          <w:szCs w:val="20"/>
          <w:lang w:val="ru-RU"/>
        </w:rPr>
        <w:t xml:space="preserve">Смоленский М.Б., </w:t>
      </w:r>
      <w:r w:rsidRPr="00CE044D">
        <w:rPr>
          <w:rFonts w:cs="Times New Roman"/>
          <w:sz w:val="20"/>
          <w:szCs w:val="20"/>
        </w:rPr>
        <w:t xml:space="preserve">«Правоведение» </w:t>
      </w:r>
      <w:r w:rsidRPr="00CE044D">
        <w:rPr>
          <w:rFonts w:cs="Times New Roman"/>
          <w:sz w:val="20"/>
          <w:szCs w:val="20"/>
          <w:lang w:val="ru-RU"/>
        </w:rPr>
        <w:t>/</w:t>
      </w:r>
      <w:r w:rsidRPr="00CE044D">
        <w:rPr>
          <w:rFonts w:cs="Times New Roman"/>
          <w:sz w:val="20"/>
          <w:szCs w:val="20"/>
        </w:rPr>
        <w:t xml:space="preserve"> Под редакцией профессора М.Б. Смоленского</w:t>
      </w:r>
      <w:r w:rsidRPr="00CE044D">
        <w:rPr>
          <w:rFonts w:cs="Times New Roman"/>
          <w:sz w:val="20"/>
          <w:szCs w:val="20"/>
          <w:lang w:val="ru-RU"/>
        </w:rPr>
        <w:t>. –</w:t>
      </w:r>
      <w:r w:rsidRPr="00CE044D">
        <w:rPr>
          <w:rFonts w:cs="Times New Roman"/>
          <w:sz w:val="20"/>
          <w:szCs w:val="20"/>
        </w:rPr>
        <w:t xml:space="preserve"> Ростов-на-Дону</w:t>
      </w:r>
      <w:r w:rsidRPr="00CE044D">
        <w:rPr>
          <w:rFonts w:cs="Times New Roman"/>
          <w:sz w:val="20"/>
          <w:szCs w:val="20"/>
          <w:lang w:val="ru-RU"/>
        </w:rPr>
        <w:t xml:space="preserve">. - </w:t>
      </w:r>
      <w:r w:rsidRPr="00CE044D">
        <w:rPr>
          <w:rFonts w:cs="Times New Roman"/>
          <w:sz w:val="20"/>
          <w:szCs w:val="20"/>
        </w:rPr>
        <w:t>«Феникс»</w:t>
      </w:r>
      <w:r w:rsidRPr="00CE044D">
        <w:rPr>
          <w:rFonts w:cs="Times New Roman"/>
          <w:sz w:val="20"/>
          <w:szCs w:val="20"/>
          <w:lang w:val="ru-RU"/>
        </w:rPr>
        <w:t xml:space="preserve">. – </w:t>
      </w:r>
      <w:r w:rsidRPr="00CE044D">
        <w:rPr>
          <w:rFonts w:cs="Times New Roman"/>
          <w:sz w:val="20"/>
          <w:szCs w:val="20"/>
        </w:rPr>
        <w:t>2011</w:t>
      </w:r>
      <w:r w:rsidRPr="00CE044D">
        <w:rPr>
          <w:rFonts w:cs="Times New Roman"/>
          <w:sz w:val="20"/>
          <w:szCs w:val="20"/>
          <w:lang w:val="ru-RU"/>
        </w:rPr>
        <w:t>. –</w:t>
      </w:r>
      <w:r w:rsidRPr="00CE044D">
        <w:rPr>
          <w:rFonts w:cs="Times New Roman"/>
          <w:sz w:val="20"/>
          <w:szCs w:val="20"/>
        </w:rPr>
        <w:t xml:space="preserve"> С</w:t>
      </w:r>
      <w:r w:rsidRPr="00CE044D">
        <w:rPr>
          <w:rFonts w:cs="Times New Roman"/>
          <w:sz w:val="20"/>
          <w:szCs w:val="20"/>
          <w:lang w:val="ru-RU"/>
        </w:rPr>
        <w:t xml:space="preserve">. </w:t>
      </w:r>
      <w:r w:rsidRPr="00CE044D">
        <w:rPr>
          <w:rFonts w:cs="Times New Roman"/>
          <w:sz w:val="20"/>
          <w:szCs w:val="20"/>
        </w:rPr>
        <w:t>118</w:t>
      </w:r>
      <w:r w:rsidR="0007248C">
        <w:rPr>
          <w:rFonts w:cs="Times New Roman"/>
          <w:sz w:val="20"/>
          <w:szCs w:val="20"/>
          <w:lang w:val="ru-RU"/>
        </w:rPr>
        <w:t>.</w:t>
      </w:r>
    </w:p>
  </w:footnote>
  <w:footnote w:id="18">
    <w:p w:rsidR="00B65BD2" w:rsidRPr="00EA54D1" w:rsidRDefault="00B65BD2" w:rsidP="00B65BD2">
      <w:pPr>
        <w:pStyle w:val="a9"/>
        <w:rPr>
          <w:lang w:val="ru-RU"/>
        </w:rPr>
      </w:pPr>
      <w:r>
        <w:rPr>
          <w:rStyle w:val="ab"/>
        </w:rPr>
        <w:footnoteRef/>
      </w:r>
      <w:r>
        <w:t>Иванов А.А.</w:t>
      </w:r>
      <w:r w:rsidR="00EA54D1">
        <w:rPr>
          <w:lang w:val="ru-RU"/>
        </w:rPr>
        <w:t xml:space="preserve">, </w:t>
      </w:r>
      <w:r>
        <w:t>Теория</w:t>
      </w:r>
      <w:r w:rsidR="00EA54D1">
        <w:t xml:space="preserve"> государства и права. М.: Юнити</w:t>
      </w:r>
      <w:r w:rsidR="00EA54D1">
        <w:rPr>
          <w:lang w:val="ru-RU"/>
        </w:rPr>
        <w:t>. -</w:t>
      </w:r>
      <w:r>
        <w:t xml:space="preserve"> 2009.</w:t>
      </w:r>
      <w:r w:rsidR="00EA54D1">
        <w:rPr>
          <w:lang w:val="ru-RU"/>
        </w:rPr>
        <w:t xml:space="preserve"> -</w:t>
      </w:r>
      <w:r w:rsidR="00EA54D1">
        <w:t xml:space="preserve"> </w:t>
      </w:r>
      <w:r>
        <w:t>С.</w:t>
      </w:r>
      <w:r w:rsidR="00EA54D1">
        <w:rPr>
          <w:lang w:val="ru-RU"/>
        </w:rPr>
        <w:t xml:space="preserve"> 323</w:t>
      </w:r>
      <w:r w:rsidR="0007248C">
        <w:rPr>
          <w:lang w:val="ru-RU"/>
        </w:rPr>
        <w:t>.</w:t>
      </w:r>
    </w:p>
  </w:footnote>
  <w:footnote w:id="19">
    <w:p w:rsidR="00B65BD2" w:rsidRPr="004546A8" w:rsidRDefault="00B65BD2" w:rsidP="00B65BD2">
      <w:pPr>
        <w:pStyle w:val="a9"/>
        <w:rPr>
          <w:lang w:val="ru-RU"/>
        </w:rPr>
      </w:pPr>
      <w:r w:rsidRPr="004546A8">
        <w:rPr>
          <w:rStyle w:val="ab"/>
        </w:rPr>
        <w:footnoteRef/>
      </w:r>
      <w:r w:rsidRPr="004546A8">
        <w:t>Оксамытный В.В.</w:t>
      </w:r>
      <w:r w:rsidR="00EA54D1" w:rsidRPr="004546A8">
        <w:rPr>
          <w:lang w:val="ru-RU"/>
        </w:rPr>
        <w:t>,</w:t>
      </w:r>
      <w:r w:rsidRPr="004546A8">
        <w:t xml:space="preserve"> Теория государ</w:t>
      </w:r>
      <w:r w:rsidR="00EA54D1" w:rsidRPr="004546A8">
        <w:t>ства и права. М.: «ИМПЭ-ПАБЛИШ»</w:t>
      </w:r>
      <w:r w:rsidR="00EA54D1" w:rsidRPr="004546A8">
        <w:rPr>
          <w:lang w:val="ru-RU"/>
        </w:rPr>
        <w:t>. –</w:t>
      </w:r>
      <w:r w:rsidRPr="004546A8">
        <w:t xml:space="preserve"> 2009.</w:t>
      </w:r>
      <w:r w:rsidR="00EA54D1" w:rsidRPr="004546A8">
        <w:rPr>
          <w:lang w:val="ru-RU"/>
        </w:rPr>
        <w:t xml:space="preserve"> –</w:t>
      </w:r>
      <w:r w:rsidR="00EA54D1" w:rsidRPr="004546A8">
        <w:t xml:space="preserve"> С. 200-201</w:t>
      </w:r>
      <w:r w:rsidR="0007248C" w:rsidRPr="004546A8">
        <w:rPr>
          <w:lang w:val="ru-RU"/>
        </w:rPr>
        <w:t>.</w:t>
      </w:r>
    </w:p>
  </w:footnote>
  <w:footnote w:id="20">
    <w:p w:rsidR="00B65BD2" w:rsidRPr="00EA54D1" w:rsidRDefault="00B65BD2" w:rsidP="00B65BD2">
      <w:pPr>
        <w:pStyle w:val="a9"/>
        <w:rPr>
          <w:lang w:val="ru-RU"/>
        </w:rPr>
      </w:pPr>
      <w:r>
        <w:rPr>
          <w:rStyle w:val="ab"/>
        </w:rPr>
        <w:footnoteRef/>
      </w:r>
      <w:r>
        <w:t>Зайков Д.Е., Пенько Е. Б.</w:t>
      </w:r>
      <w:r w:rsidR="00EA54D1">
        <w:rPr>
          <w:lang w:val="ru-RU"/>
        </w:rPr>
        <w:t>,</w:t>
      </w:r>
      <w:r>
        <w:t xml:space="preserve"> Теория государ</w:t>
      </w:r>
      <w:r w:rsidR="00EA54D1">
        <w:t>ства и права. М.: Юриспруденция</w:t>
      </w:r>
      <w:r w:rsidR="00EA54D1">
        <w:rPr>
          <w:lang w:val="ru-RU"/>
        </w:rPr>
        <w:t>. –</w:t>
      </w:r>
      <w:r>
        <w:t xml:space="preserve"> 2009.</w:t>
      </w:r>
      <w:r w:rsidR="00EA54D1">
        <w:rPr>
          <w:lang w:val="ru-RU"/>
        </w:rPr>
        <w:t xml:space="preserve"> –</w:t>
      </w:r>
      <w:r w:rsidR="00EA54D1">
        <w:t xml:space="preserve"> </w:t>
      </w:r>
      <w:r>
        <w:t>С.</w:t>
      </w:r>
      <w:r w:rsidR="00EA54D1">
        <w:rPr>
          <w:lang w:val="ru-RU"/>
        </w:rPr>
        <w:t xml:space="preserve"> 111-112</w:t>
      </w:r>
      <w:r w:rsidR="0007248C">
        <w:rPr>
          <w:lang w:val="ru-RU"/>
        </w:rPr>
        <w:t>.</w:t>
      </w:r>
    </w:p>
  </w:footnote>
  <w:footnote w:id="21">
    <w:p w:rsidR="0007248C" w:rsidRPr="00966BAE" w:rsidRDefault="0007248C" w:rsidP="00966BAE">
      <w:pPr>
        <w:widowControl/>
        <w:tabs>
          <w:tab w:val="left" w:pos="458"/>
        </w:tabs>
        <w:textAlignment w:val="auto"/>
        <w:rPr>
          <w:rFonts w:cs="Times New Roman"/>
          <w:sz w:val="20"/>
          <w:szCs w:val="20"/>
          <w:lang w:val="ru-RU"/>
        </w:rPr>
      </w:pPr>
      <w:r w:rsidRPr="0007248C">
        <w:rPr>
          <w:rStyle w:val="ab"/>
          <w:sz w:val="20"/>
          <w:szCs w:val="20"/>
        </w:rPr>
        <w:footnoteRef/>
      </w:r>
      <w:r w:rsidRPr="0007248C">
        <w:rPr>
          <w:sz w:val="20"/>
          <w:szCs w:val="20"/>
        </w:rPr>
        <w:t xml:space="preserve"> </w:t>
      </w:r>
      <w:r w:rsidRPr="0007248C">
        <w:rPr>
          <w:rFonts w:cs="Times New Roman"/>
          <w:sz w:val="20"/>
          <w:szCs w:val="20"/>
        </w:rPr>
        <w:t xml:space="preserve">Особенности федерации как формы государственного устройства. </w:t>
      </w:r>
      <w:r w:rsidRPr="0007248C">
        <w:rPr>
          <w:rFonts w:cs="Times New Roman"/>
          <w:sz w:val="20"/>
          <w:szCs w:val="20"/>
          <w:lang w:val="ru-RU"/>
        </w:rPr>
        <w:t xml:space="preserve">// </w:t>
      </w:r>
      <w:r w:rsidRPr="0007248C">
        <w:rPr>
          <w:rFonts w:cs="Times New Roman"/>
          <w:sz w:val="20"/>
          <w:szCs w:val="20"/>
        </w:rPr>
        <w:t xml:space="preserve">Studbooks.net </w:t>
      </w:r>
      <w:r w:rsidRPr="0007248C">
        <w:rPr>
          <w:rFonts w:cs="Times New Roman"/>
          <w:sz w:val="20"/>
          <w:szCs w:val="20"/>
          <w:lang w:val="ru-RU"/>
        </w:rPr>
        <w:t>– Студенческая библиотека онлайн. –</w:t>
      </w:r>
      <w:r w:rsidRPr="0007248C">
        <w:rPr>
          <w:sz w:val="20"/>
          <w:szCs w:val="20"/>
        </w:rPr>
        <w:t xml:space="preserve"> Электрон. дан. – Режим доступа</w:t>
      </w:r>
      <w:r w:rsidRPr="0007248C">
        <w:rPr>
          <w:rFonts w:cs="Times New Roman"/>
          <w:sz w:val="20"/>
          <w:szCs w:val="20"/>
        </w:rPr>
        <w:t>:</w:t>
      </w:r>
      <w:r>
        <w:rPr>
          <w:rFonts w:cs="Times New Roman"/>
          <w:sz w:val="20"/>
          <w:szCs w:val="20"/>
          <w:lang w:val="ru-RU"/>
        </w:rPr>
        <w:t xml:space="preserve"> // </w:t>
      </w:r>
      <w:r w:rsidRPr="0007248C">
        <w:rPr>
          <w:rFonts w:cs="Times New Roman"/>
          <w:sz w:val="20"/>
          <w:szCs w:val="20"/>
        </w:rPr>
        <w:t>http://studbooks.net/1000066/pravo/osobennosti_federatsii_formy_gosudarstvennogo_ustroystva</w:t>
      </w:r>
      <w:r w:rsidR="00966BAE">
        <w:rPr>
          <w:rFonts w:cs="Times New Roman"/>
          <w:sz w:val="20"/>
          <w:szCs w:val="20"/>
          <w:lang w:val="ru-RU"/>
        </w:rPr>
        <w:t>.</w:t>
      </w:r>
    </w:p>
  </w:footnote>
  <w:footnote w:id="22">
    <w:p w:rsidR="004E67B4" w:rsidRPr="0007248C" w:rsidRDefault="004E67B4" w:rsidP="0007248C">
      <w:pPr>
        <w:widowControl/>
        <w:tabs>
          <w:tab w:val="left" w:pos="1134"/>
        </w:tabs>
        <w:autoSpaceDN/>
        <w:textAlignment w:val="auto"/>
        <w:rPr>
          <w:rFonts w:cs="Times New Roman"/>
          <w:sz w:val="20"/>
          <w:szCs w:val="20"/>
        </w:rPr>
      </w:pPr>
      <w:r w:rsidRPr="0007248C">
        <w:rPr>
          <w:rStyle w:val="ab"/>
          <w:sz w:val="20"/>
          <w:szCs w:val="20"/>
        </w:rPr>
        <w:footnoteRef/>
      </w:r>
      <w:r w:rsidRPr="0007248C">
        <w:rPr>
          <w:sz w:val="20"/>
          <w:szCs w:val="20"/>
        </w:rPr>
        <w:t xml:space="preserve"> </w:t>
      </w:r>
      <w:r w:rsidR="0007248C" w:rsidRPr="0007248C">
        <w:rPr>
          <w:rFonts w:cs="Times New Roman"/>
          <w:sz w:val="20"/>
          <w:szCs w:val="20"/>
        </w:rPr>
        <w:t>Конституция Российской Федерации (принята на всенародном голосовании 12 декабря 1993 г.) // Российская газета. - 2008. - № 267</w:t>
      </w:r>
      <w:r w:rsidR="0007248C" w:rsidRPr="0007248C">
        <w:rPr>
          <w:rFonts w:cs="Times New Roman"/>
          <w:sz w:val="20"/>
          <w:szCs w:val="20"/>
          <w:lang w:val="ru-RU"/>
        </w:rPr>
        <w:t>.</w:t>
      </w:r>
    </w:p>
  </w:footnote>
  <w:footnote w:id="23">
    <w:p w:rsidR="00D40ABB" w:rsidRPr="004E67B4" w:rsidRDefault="00DA69D2" w:rsidP="004E67B4">
      <w:pPr>
        <w:pStyle w:val="a9"/>
        <w:rPr>
          <w:lang w:val="ru-RU"/>
        </w:rPr>
      </w:pPr>
      <w:r w:rsidRPr="004E67B4">
        <w:rPr>
          <w:rStyle w:val="ab"/>
        </w:rPr>
        <w:footnoteRef/>
      </w:r>
      <w:r w:rsidRPr="004E67B4">
        <w:t xml:space="preserve"> </w:t>
      </w:r>
      <w:r w:rsidRPr="004E67B4">
        <w:t>Иванов А.А.</w:t>
      </w:r>
      <w:r w:rsidR="00EA54D1" w:rsidRPr="004E67B4">
        <w:rPr>
          <w:lang w:val="ru-RU"/>
        </w:rPr>
        <w:t>,</w:t>
      </w:r>
      <w:r w:rsidRPr="004E67B4">
        <w:t xml:space="preserve"> Теория</w:t>
      </w:r>
      <w:r w:rsidR="00EA54D1" w:rsidRPr="004E67B4">
        <w:t xml:space="preserve"> государства и права. М.: Юнити</w:t>
      </w:r>
      <w:r w:rsidR="00EA54D1" w:rsidRPr="004E67B4">
        <w:rPr>
          <w:lang w:val="ru-RU"/>
        </w:rPr>
        <w:t>. –</w:t>
      </w:r>
      <w:r w:rsidRPr="004E67B4">
        <w:t xml:space="preserve"> 2009.</w:t>
      </w:r>
      <w:r w:rsidR="00EA54D1" w:rsidRPr="004E67B4">
        <w:rPr>
          <w:lang w:val="ru-RU"/>
        </w:rPr>
        <w:t xml:space="preserve"> – </w:t>
      </w:r>
      <w:r w:rsidRPr="004E67B4">
        <w:t>С.</w:t>
      </w:r>
      <w:r w:rsidR="00EA54D1" w:rsidRPr="004E67B4">
        <w:rPr>
          <w:lang w:val="ru-RU"/>
        </w:rPr>
        <w:t xml:space="preserve"> 276</w:t>
      </w:r>
      <w:r w:rsidR="0007248C">
        <w:rPr>
          <w:lang w:val="ru-RU"/>
        </w:rPr>
        <w:t>.</w:t>
      </w:r>
    </w:p>
  </w:footnote>
  <w:footnote w:id="24">
    <w:p w:rsidR="00EA54D1" w:rsidRPr="00966BAE" w:rsidRDefault="00DA69D2" w:rsidP="0007248C">
      <w:pPr>
        <w:widowControl/>
        <w:tabs>
          <w:tab w:val="left" w:pos="458"/>
        </w:tabs>
        <w:jc w:val="both"/>
        <w:textAlignment w:val="auto"/>
        <w:rPr>
          <w:rFonts w:cs="Times New Roman"/>
          <w:sz w:val="20"/>
          <w:szCs w:val="20"/>
          <w:lang w:val="ru-RU"/>
        </w:rPr>
      </w:pPr>
      <w:r w:rsidRPr="0007248C">
        <w:rPr>
          <w:rStyle w:val="ab"/>
          <w:sz w:val="20"/>
          <w:szCs w:val="20"/>
        </w:rPr>
        <w:footnoteRef/>
      </w:r>
      <w:r w:rsidRPr="0007248C">
        <w:rPr>
          <w:sz w:val="20"/>
          <w:szCs w:val="20"/>
        </w:rPr>
        <w:t xml:space="preserve"> </w:t>
      </w:r>
      <w:r w:rsidR="0007248C" w:rsidRPr="0007248C">
        <w:rPr>
          <w:rFonts w:cs="Times New Roman"/>
          <w:sz w:val="20"/>
          <w:szCs w:val="20"/>
        </w:rPr>
        <w:t xml:space="preserve">Комментарий к Конституции Российской Федерации. </w:t>
      </w:r>
      <w:r w:rsidR="0007248C" w:rsidRPr="0007248C">
        <w:rPr>
          <w:rFonts w:cs="Times New Roman"/>
          <w:sz w:val="20"/>
          <w:szCs w:val="20"/>
          <w:lang w:val="ru-RU"/>
        </w:rPr>
        <w:t xml:space="preserve">// </w:t>
      </w:r>
      <w:r w:rsidR="0007248C" w:rsidRPr="0007248C">
        <w:rPr>
          <w:rFonts w:cs="Times New Roman"/>
          <w:sz w:val="20"/>
          <w:szCs w:val="20"/>
        </w:rPr>
        <w:t>Kommentarii.org</w:t>
      </w:r>
      <w:r w:rsidR="0007248C" w:rsidRPr="0007248C">
        <w:rPr>
          <w:rFonts w:cs="Times New Roman"/>
          <w:sz w:val="20"/>
          <w:szCs w:val="20"/>
          <w:lang w:val="ru-RU"/>
        </w:rPr>
        <w:t xml:space="preserve"> – Комментарии, разъяснения. схемы. –</w:t>
      </w:r>
      <w:r w:rsidR="0007248C" w:rsidRPr="0007248C">
        <w:rPr>
          <w:sz w:val="20"/>
          <w:szCs w:val="20"/>
        </w:rPr>
        <w:t xml:space="preserve"> Электрон. дан. – Режим доступа</w:t>
      </w:r>
      <w:r w:rsidR="0007248C" w:rsidRPr="0007248C">
        <w:rPr>
          <w:rFonts w:cs="Times New Roman"/>
          <w:sz w:val="20"/>
          <w:szCs w:val="20"/>
        </w:rPr>
        <w:t>:</w:t>
      </w:r>
      <w:r w:rsidR="0007248C" w:rsidRPr="0007248C">
        <w:rPr>
          <w:rFonts w:cs="Times New Roman"/>
          <w:sz w:val="20"/>
          <w:szCs w:val="20"/>
          <w:lang w:val="ru-RU"/>
        </w:rPr>
        <w:t xml:space="preserve"> //</w:t>
      </w:r>
      <w:r w:rsidR="0007248C" w:rsidRPr="0007248C">
        <w:rPr>
          <w:rFonts w:cs="Times New Roman"/>
          <w:sz w:val="20"/>
          <w:szCs w:val="20"/>
        </w:rPr>
        <w:t xml:space="preserve"> http://kommentarii.org/konstitutc/page79.html</w:t>
      </w:r>
      <w:r w:rsidR="00966BAE">
        <w:rPr>
          <w:rFonts w:cs="Times New Roman"/>
          <w:sz w:val="20"/>
          <w:szCs w:val="20"/>
          <w:lang w:val="ru-RU"/>
        </w:rPr>
        <w:t>.</w:t>
      </w:r>
    </w:p>
    <w:p w:rsidR="00D40ABB" w:rsidRPr="00EA54D1" w:rsidRDefault="00D40ABB" w:rsidP="00EA54D1">
      <w:pPr>
        <w:pStyle w:val="a9"/>
      </w:pPr>
    </w:p>
  </w:footnote>
  <w:footnote w:id="25">
    <w:p w:rsidR="00D40ABB" w:rsidRDefault="00DA69D2" w:rsidP="00EA54D1">
      <w:pPr>
        <w:pStyle w:val="a9"/>
      </w:pPr>
      <w:r w:rsidRPr="00EA54D1">
        <w:rPr>
          <w:rStyle w:val="ab"/>
        </w:rPr>
        <w:footnoteRef/>
      </w:r>
      <w:r w:rsidRPr="00EA54D1">
        <w:t xml:space="preserve"> </w:t>
      </w:r>
      <w:r w:rsidRPr="00EA54D1">
        <w:rPr>
          <w:lang w:val="ru-RU"/>
        </w:rPr>
        <w:t>Комментарий к Статье 78 Конституции РФ.</w:t>
      </w:r>
      <w:r w:rsidR="00EA54D1">
        <w:rPr>
          <w:lang w:val="ru-RU"/>
        </w:rPr>
        <w:t xml:space="preserve"> </w:t>
      </w:r>
      <w:r w:rsidR="00EA54D1" w:rsidRPr="00EA54D1">
        <w:rPr>
          <w:rFonts w:cs="Times New Roman"/>
          <w:lang w:val="ru-RU"/>
        </w:rPr>
        <w:t xml:space="preserve">// </w:t>
      </w:r>
      <w:r w:rsidR="00EA54D1" w:rsidRPr="00EA54D1">
        <w:rPr>
          <w:lang w:val="ru-RU"/>
        </w:rPr>
        <w:t>С</w:t>
      </w:r>
      <w:r w:rsidR="00EA54D1" w:rsidRPr="00EA54D1">
        <w:t>onstrf.ru</w:t>
      </w:r>
      <w:r w:rsidR="00EA54D1">
        <w:rPr>
          <w:lang w:val="ru-RU"/>
        </w:rPr>
        <w:t xml:space="preserve"> – </w:t>
      </w:r>
      <w:proofErr w:type="spellStart"/>
      <w:r w:rsidR="00EA54D1">
        <w:rPr>
          <w:lang w:val="en-US"/>
        </w:rPr>
        <w:t>constrf</w:t>
      </w:r>
      <w:proofErr w:type="spellEnd"/>
      <w:r w:rsidR="00EA54D1" w:rsidRPr="00EA54D1">
        <w:rPr>
          <w:lang w:val="ru-RU"/>
        </w:rPr>
        <w:t>.</w:t>
      </w:r>
      <w:proofErr w:type="spellStart"/>
      <w:r w:rsidR="0007248C">
        <w:rPr>
          <w:lang w:val="en-US"/>
        </w:rPr>
        <w:t>ru</w:t>
      </w:r>
      <w:proofErr w:type="spellEnd"/>
      <w:r w:rsidR="0007248C" w:rsidRPr="0007248C">
        <w:rPr>
          <w:lang w:val="ru-RU"/>
        </w:rPr>
        <w:t>.</w:t>
      </w:r>
      <w:r w:rsidR="0007248C" w:rsidRPr="0007248C">
        <w:rPr>
          <w:rFonts w:cs="Times New Roman"/>
          <w:lang w:val="ru-RU"/>
        </w:rPr>
        <w:t xml:space="preserve"> –</w:t>
      </w:r>
      <w:r w:rsidR="0007248C" w:rsidRPr="0007248C">
        <w:t xml:space="preserve"> Электрон. дан. – Режим доступа</w:t>
      </w:r>
      <w:r w:rsidR="0007248C" w:rsidRPr="0007248C">
        <w:rPr>
          <w:rFonts w:cs="Times New Roman"/>
        </w:rPr>
        <w:t>:</w:t>
      </w:r>
      <w:r w:rsidR="0007248C" w:rsidRPr="0007248C">
        <w:rPr>
          <w:rFonts w:cs="Times New Roman"/>
          <w:lang w:val="ru-RU"/>
        </w:rPr>
        <w:t xml:space="preserve"> //</w:t>
      </w:r>
      <w:r w:rsidR="0007248C" w:rsidRPr="0007248C">
        <w:rPr>
          <w:rFonts w:cs="Times New Roman"/>
        </w:rPr>
        <w:t xml:space="preserve"> </w:t>
      </w:r>
      <w:r w:rsidRPr="00EA54D1">
        <w:rPr>
          <w:lang w:val="ru-RU"/>
        </w:rPr>
        <w:t>http://constrf.ru/razdel-1/glava-3/st-78-krf</w:t>
      </w:r>
      <w:r w:rsidR="00966BAE">
        <w:rPr>
          <w:lang w:val="ru-RU"/>
        </w:rPr>
        <w:t>.</w:t>
      </w:r>
    </w:p>
  </w:footnote>
  <w:footnote w:id="26">
    <w:p w:rsidR="00D40ABB" w:rsidRPr="004546A8" w:rsidRDefault="00DA69D2">
      <w:pPr>
        <w:pStyle w:val="a9"/>
        <w:rPr>
          <w:lang w:val="ru-RU"/>
        </w:rPr>
      </w:pPr>
      <w:r>
        <w:rPr>
          <w:rStyle w:val="ab"/>
        </w:rPr>
        <w:footnoteRef/>
      </w:r>
      <w:r w:rsidR="00EA54D1">
        <w:rPr>
          <w:lang w:val="ru-RU"/>
        </w:rPr>
        <w:t xml:space="preserve">Мелехина А.В., </w:t>
      </w:r>
      <w:r>
        <w:t>Теория государства и права: учебник с учебно-методическими материалами (второе дополненное и переработанное издание)</w:t>
      </w:r>
      <w:r w:rsidR="00EA54D1">
        <w:rPr>
          <w:lang w:val="ru-RU"/>
        </w:rPr>
        <w:t xml:space="preserve"> </w:t>
      </w:r>
      <w:r>
        <w:t xml:space="preserve"> /</w:t>
      </w:r>
      <w:r w:rsidR="00EA54D1">
        <w:rPr>
          <w:lang w:val="ru-RU"/>
        </w:rPr>
        <w:t xml:space="preserve"> </w:t>
      </w:r>
      <w:r>
        <w:t xml:space="preserve"> Под ред. Проф. Мелехина А.В. – М.: 2009</w:t>
      </w:r>
      <w:r w:rsidR="00EA54D1">
        <w:rPr>
          <w:lang w:val="ru-RU"/>
        </w:rPr>
        <w:t>. – С. 339-340</w:t>
      </w:r>
      <w:r w:rsidR="004546A8">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C53" w:rsidRDefault="00DA69D2">
    <w:pPr>
      <w:pStyle w:val="a5"/>
      <w:jc w:val="center"/>
    </w:pPr>
    <w:r>
      <w:rPr>
        <w:lang w:val="ru-RU"/>
      </w:rPr>
      <w:fldChar w:fldCharType="begin"/>
    </w:r>
    <w:r>
      <w:rPr>
        <w:lang w:val="ru-RU"/>
      </w:rPr>
      <w:instrText xml:space="preserve"> PAGE </w:instrText>
    </w:r>
    <w:r>
      <w:rPr>
        <w:lang w:val="ru-RU"/>
      </w:rPr>
      <w:fldChar w:fldCharType="separate"/>
    </w:r>
    <w:r w:rsidR="008254F2">
      <w:rPr>
        <w:noProof/>
        <w:lang w:val="ru-RU"/>
      </w:rPr>
      <w:t>2</w:t>
    </w:r>
    <w:r>
      <w:rPr>
        <w:lang w:val="ru-RU"/>
      </w:rPr>
      <w:fldChar w:fldCharType="end"/>
    </w:r>
  </w:p>
  <w:p w:rsidR="000B6C53" w:rsidRDefault="00966BA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E54"/>
    <w:multiLevelType w:val="multilevel"/>
    <w:tmpl w:val="D8D63EA2"/>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5C152B"/>
    <w:multiLevelType w:val="hybridMultilevel"/>
    <w:tmpl w:val="8ED648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866C92"/>
    <w:multiLevelType w:val="multilevel"/>
    <w:tmpl w:val="C374E632"/>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4A1312"/>
    <w:multiLevelType w:val="multilevel"/>
    <w:tmpl w:val="96CE0820"/>
    <w:lvl w:ilvl="0">
      <w:start w:val="1"/>
      <w:numFmt w:val="decimal"/>
      <w:lvlText w:val="%1."/>
      <w:lvlJc w:val="left"/>
      <w:pPr>
        <w:ind w:left="495" w:hanging="495"/>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4" w15:restartNumberingAfterBreak="0">
    <w:nsid w:val="0CA00207"/>
    <w:multiLevelType w:val="hybridMultilevel"/>
    <w:tmpl w:val="0340F5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4F128D"/>
    <w:multiLevelType w:val="hybridMultilevel"/>
    <w:tmpl w:val="5D3C3B0C"/>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25442F0"/>
    <w:multiLevelType w:val="multilevel"/>
    <w:tmpl w:val="40E4C752"/>
    <w:styleLink w:val="WWOutlineListStyle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14372E34"/>
    <w:multiLevelType w:val="multilevel"/>
    <w:tmpl w:val="BB0C3C80"/>
    <w:lvl w:ilvl="0">
      <w:start w:val="1"/>
      <w:numFmt w:val="decimal"/>
      <w:lvlText w:val="%1."/>
      <w:lvlJc w:val="left"/>
      <w:pPr>
        <w:ind w:left="525" w:hanging="525"/>
      </w:pPr>
      <w:rPr>
        <w:rFonts w:eastAsia="Times New Roman" w:cs="Times New Roman" w:hint="default"/>
        <w:b/>
        <w:sz w:val="28"/>
      </w:rPr>
    </w:lvl>
    <w:lvl w:ilvl="1">
      <w:start w:val="1"/>
      <w:numFmt w:val="decimal"/>
      <w:lvlText w:val="%1.%2."/>
      <w:lvlJc w:val="left"/>
      <w:pPr>
        <w:ind w:left="1429" w:hanging="720"/>
      </w:pPr>
      <w:rPr>
        <w:rFonts w:eastAsia="Times New Roman" w:cs="Times New Roman" w:hint="default"/>
        <w:b/>
        <w:sz w:val="28"/>
      </w:rPr>
    </w:lvl>
    <w:lvl w:ilvl="2">
      <w:start w:val="1"/>
      <w:numFmt w:val="decimal"/>
      <w:lvlText w:val="%1.%2.%3."/>
      <w:lvlJc w:val="left"/>
      <w:pPr>
        <w:ind w:left="2138" w:hanging="720"/>
      </w:pPr>
      <w:rPr>
        <w:rFonts w:eastAsia="Times New Roman" w:cs="Times New Roman" w:hint="default"/>
        <w:b/>
        <w:sz w:val="28"/>
      </w:rPr>
    </w:lvl>
    <w:lvl w:ilvl="3">
      <w:start w:val="1"/>
      <w:numFmt w:val="decimal"/>
      <w:lvlText w:val="%1.%2.%3.%4."/>
      <w:lvlJc w:val="left"/>
      <w:pPr>
        <w:ind w:left="3207" w:hanging="1080"/>
      </w:pPr>
      <w:rPr>
        <w:rFonts w:eastAsia="Times New Roman" w:cs="Times New Roman" w:hint="default"/>
        <w:b/>
        <w:sz w:val="28"/>
      </w:rPr>
    </w:lvl>
    <w:lvl w:ilvl="4">
      <w:start w:val="1"/>
      <w:numFmt w:val="decimal"/>
      <w:lvlText w:val="%1.%2.%3.%4.%5."/>
      <w:lvlJc w:val="left"/>
      <w:pPr>
        <w:ind w:left="3916" w:hanging="1080"/>
      </w:pPr>
      <w:rPr>
        <w:rFonts w:eastAsia="Times New Roman" w:cs="Times New Roman" w:hint="default"/>
        <w:b/>
        <w:sz w:val="28"/>
      </w:rPr>
    </w:lvl>
    <w:lvl w:ilvl="5">
      <w:start w:val="1"/>
      <w:numFmt w:val="decimal"/>
      <w:lvlText w:val="%1.%2.%3.%4.%5.%6."/>
      <w:lvlJc w:val="left"/>
      <w:pPr>
        <w:ind w:left="4985" w:hanging="1440"/>
      </w:pPr>
      <w:rPr>
        <w:rFonts w:eastAsia="Times New Roman" w:cs="Times New Roman" w:hint="default"/>
        <w:b/>
        <w:sz w:val="28"/>
      </w:rPr>
    </w:lvl>
    <w:lvl w:ilvl="6">
      <w:start w:val="1"/>
      <w:numFmt w:val="decimal"/>
      <w:lvlText w:val="%1.%2.%3.%4.%5.%6.%7."/>
      <w:lvlJc w:val="left"/>
      <w:pPr>
        <w:ind w:left="5694" w:hanging="1440"/>
      </w:pPr>
      <w:rPr>
        <w:rFonts w:eastAsia="Times New Roman" w:cs="Times New Roman" w:hint="default"/>
        <w:b/>
        <w:sz w:val="28"/>
      </w:rPr>
    </w:lvl>
    <w:lvl w:ilvl="7">
      <w:start w:val="1"/>
      <w:numFmt w:val="decimal"/>
      <w:lvlText w:val="%1.%2.%3.%4.%5.%6.%7.%8."/>
      <w:lvlJc w:val="left"/>
      <w:pPr>
        <w:ind w:left="6763" w:hanging="1800"/>
      </w:pPr>
      <w:rPr>
        <w:rFonts w:eastAsia="Times New Roman" w:cs="Times New Roman" w:hint="default"/>
        <w:b/>
        <w:sz w:val="28"/>
      </w:rPr>
    </w:lvl>
    <w:lvl w:ilvl="8">
      <w:start w:val="1"/>
      <w:numFmt w:val="decimal"/>
      <w:lvlText w:val="%1.%2.%3.%4.%5.%6.%7.%8.%9."/>
      <w:lvlJc w:val="left"/>
      <w:pPr>
        <w:ind w:left="7832" w:hanging="2160"/>
      </w:pPr>
      <w:rPr>
        <w:rFonts w:eastAsia="Times New Roman" w:cs="Times New Roman" w:hint="default"/>
        <w:b/>
        <w:sz w:val="28"/>
      </w:rPr>
    </w:lvl>
  </w:abstractNum>
  <w:abstractNum w:abstractNumId="8" w15:restartNumberingAfterBreak="0">
    <w:nsid w:val="19CE238D"/>
    <w:multiLevelType w:val="hybridMultilevel"/>
    <w:tmpl w:val="FFE23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EA6E6F"/>
    <w:multiLevelType w:val="multilevel"/>
    <w:tmpl w:val="E472817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33E37D6"/>
    <w:multiLevelType w:val="multilevel"/>
    <w:tmpl w:val="AFBC4A10"/>
    <w:styleLink w:val="RTFNum5"/>
    <w:lvl w:ilvl="0">
      <w:start w:val="1"/>
      <w:numFmt w:val="decimal"/>
      <w:lvlText w:val="%1."/>
      <w:lvlJc w:val="left"/>
      <w:pPr>
        <w:ind w:left="1260" w:hanging="360"/>
      </w:pPr>
      <w:rPr>
        <w:rFonts w:cs="Times New Roman"/>
      </w:rPr>
    </w:lvl>
    <w:lvl w:ilvl="1">
      <w:numFmt w:val="bullet"/>
      <w:lvlText w:val="o"/>
      <w:lvlJc w:val="left"/>
      <w:pPr>
        <w:ind w:left="1980" w:hanging="360"/>
      </w:pPr>
      <w:rPr>
        <w:rFonts w:ascii="Courier New" w:eastAsia="Courier New" w:hAnsi="Courier New" w:cs="Courier New"/>
      </w:rPr>
    </w:lvl>
    <w:lvl w:ilvl="2">
      <w:numFmt w:val="bullet"/>
      <w:lvlText w:val=""/>
      <w:lvlJc w:val="left"/>
      <w:pPr>
        <w:ind w:left="2700" w:hanging="360"/>
      </w:pPr>
      <w:rPr>
        <w:rFonts w:ascii="Wingdings" w:eastAsia="Wingdings" w:hAnsi="Wingdings" w:cs="Wingdings"/>
      </w:rPr>
    </w:lvl>
    <w:lvl w:ilvl="3">
      <w:numFmt w:val="bullet"/>
      <w:lvlText w:val=""/>
      <w:lvlJc w:val="left"/>
      <w:pPr>
        <w:ind w:left="3420" w:hanging="360"/>
      </w:pPr>
      <w:rPr>
        <w:rFonts w:ascii="Symbol" w:eastAsia="Symbol" w:hAnsi="Symbol" w:cs="Symbol"/>
      </w:rPr>
    </w:lvl>
    <w:lvl w:ilvl="4">
      <w:numFmt w:val="bullet"/>
      <w:lvlText w:val="o"/>
      <w:lvlJc w:val="left"/>
      <w:pPr>
        <w:ind w:left="4140" w:hanging="360"/>
      </w:pPr>
      <w:rPr>
        <w:rFonts w:ascii="Courier New" w:eastAsia="Courier New" w:hAnsi="Courier New" w:cs="Courier New"/>
      </w:rPr>
    </w:lvl>
    <w:lvl w:ilvl="5">
      <w:numFmt w:val="bullet"/>
      <w:lvlText w:val=""/>
      <w:lvlJc w:val="left"/>
      <w:pPr>
        <w:ind w:left="4860" w:hanging="360"/>
      </w:pPr>
      <w:rPr>
        <w:rFonts w:ascii="Wingdings" w:eastAsia="Wingdings" w:hAnsi="Wingdings" w:cs="Wingdings"/>
      </w:rPr>
    </w:lvl>
    <w:lvl w:ilvl="6">
      <w:numFmt w:val="bullet"/>
      <w:lvlText w:val=""/>
      <w:lvlJc w:val="left"/>
      <w:pPr>
        <w:ind w:left="5580" w:hanging="360"/>
      </w:pPr>
      <w:rPr>
        <w:rFonts w:ascii="Symbol" w:eastAsia="Symbol" w:hAnsi="Symbol" w:cs="Symbol"/>
      </w:rPr>
    </w:lvl>
    <w:lvl w:ilvl="7">
      <w:numFmt w:val="bullet"/>
      <w:lvlText w:val="o"/>
      <w:lvlJc w:val="left"/>
      <w:pPr>
        <w:ind w:left="6300" w:hanging="360"/>
      </w:pPr>
      <w:rPr>
        <w:rFonts w:ascii="Courier New" w:eastAsia="Courier New" w:hAnsi="Courier New" w:cs="Courier New"/>
      </w:rPr>
    </w:lvl>
    <w:lvl w:ilvl="8">
      <w:numFmt w:val="bullet"/>
      <w:lvlText w:val=""/>
      <w:lvlJc w:val="left"/>
      <w:pPr>
        <w:ind w:left="7020" w:hanging="360"/>
      </w:pPr>
      <w:rPr>
        <w:rFonts w:ascii="Wingdings" w:eastAsia="Wingdings" w:hAnsi="Wingdings" w:cs="Wingdings"/>
      </w:rPr>
    </w:lvl>
  </w:abstractNum>
  <w:abstractNum w:abstractNumId="11" w15:restartNumberingAfterBreak="0">
    <w:nsid w:val="24806EF8"/>
    <w:multiLevelType w:val="multilevel"/>
    <w:tmpl w:val="1B5E5E40"/>
    <w:lvl w:ilvl="0">
      <w:start w:val="1"/>
      <w:numFmt w:val="decimal"/>
      <w:lvlText w:val="%1."/>
      <w:lvlJc w:val="left"/>
    </w:lvl>
    <w:lvl w:ilvl="1">
      <w:start w:val="1"/>
      <w:numFmt w:val="decimal"/>
      <w:lvlText w:val="%2."/>
      <w:lvlJc w:val="left"/>
    </w:lvl>
    <w:lvl w:ilvl="2">
      <w:start w:val="5"/>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25F848FD"/>
    <w:multiLevelType w:val="multilevel"/>
    <w:tmpl w:val="B22E3236"/>
    <w:lvl w:ilvl="0">
      <w:start w:val="1"/>
      <w:numFmt w:val="decimal"/>
      <w:lvlText w:val="%1."/>
      <w:lvlJc w:val="left"/>
      <w:pPr>
        <w:ind w:left="510" w:hanging="510"/>
      </w:pPr>
      <w:rPr>
        <w:rFonts w:cstheme="majorBidi" w:hint="default"/>
      </w:rPr>
    </w:lvl>
    <w:lvl w:ilvl="1">
      <w:start w:val="1"/>
      <w:numFmt w:val="decimal"/>
      <w:lvlText w:val="%1.%2."/>
      <w:lvlJc w:val="left"/>
      <w:pPr>
        <w:ind w:left="720" w:hanging="720"/>
      </w:pPr>
      <w:rPr>
        <w:rFonts w:cstheme="majorBidi" w:hint="default"/>
      </w:rPr>
    </w:lvl>
    <w:lvl w:ilvl="2">
      <w:start w:val="1"/>
      <w:numFmt w:val="decimal"/>
      <w:lvlText w:val="%1.%2.%3."/>
      <w:lvlJc w:val="left"/>
      <w:pPr>
        <w:ind w:left="720" w:hanging="720"/>
      </w:pPr>
      <w:rPr>
        <w:rFonts w:cstheme="majorBidi" w:hint="default"/>
      </w:rPr>
    </w:lvl>
    <w:lvl w:ilvl="3">
      <w:start w:val="1"/>
      <w:numFmt w:val="decimal"/>
      <w:lvlText w:val="%1.%2.%3.%4."/>
      <w:lvlJc w:val="left"/>
      <w:pPr>
        <w:ind w:left="1080" w:hanging="1080"/>
      </w:pPr>
      <w:rPr>
        <w:rFonts w:cstheme="majorBidi" w:hint="default"/>
      </w:rPr>
    </w:lvl>
    <w:lvl w:ilvl="4">
      <w:start w:val="1"/>
      <w:numFmt w:val="decimal"/>
      <w:lvlText w:val="%1.%2.%3.%4.%5."/>
      <w:lvlJc w:val="left"/>
      <w:pPr>
        <w:ind w:left="1440" w:hanging="144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800" w:hanging="1800"/>
      </w:pPr>
      <w:rPr>
        <w:rFonts w:cstheme="majorBidi" w:hint="default"/>
      </w:rPr>
    </w:lvl>
    <w:lvl w:ilvl="7">
      <w:start w:val="1"/>
      <w:numFmt w:val="decimal"/>
      <w:lvlText w:val="%1.%2.%3.%4.%5.%6.%7.%8."/>
      <w:lvlJc w:val="left"/>
      <w:pPr>
        <w:ind w:left="2160" w:hanging="2160"/>
      </w:pPr>
      <w:rPr>
        <w:rFonts w:cstheme="majorBidi" w:hint="default"/>
      </w:rPr>
    </w:lvl>
    <w:lvl w:ilvl="8">
      <w:start w:val="1"/>
      <w:numFmt w:val="decimal"/>
      <w:lvlText w:val="%1.%2.%3.%4.%5.%6.%7.%8.%9."/>
      <w:lvlJc w:val="left"/>
      <w:pPr>
        <w:ind w:left="2160" w:hanging="2160"/>
      </w:pPr>
      <w:rPr>
        <w:rFonts w:cstheme="majorBidi" w:hint="default"/>
      </w:rPr>
    </w:lvl>
  </w:abstractNum>
  <w:abstractNum w:abstractNumId="13" w15:restartNumberingAfterBreak="0">
    <w:nsid w:val="2E011E55"/>
    <w:multiLevelType w:val="multilevel"/>
    <w:tmpl w:val="CE58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100CAF"/>
    <w:multiLevelType w:val="hybridMultilevel"/>
    <w:tmpl w:val="A4608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716F84"/>
    <w:multiLevelType w:val="multilevel"/>
    <w:tmpl w:val="D916DA2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D9A0663"/>
    <w:multiLevelType w:val="hybridMultilevel"/>
    <w:tmpl w:val="3F7A89E2"/>
    <w:lvl w:ilvl="0" w:tplc="1CFC4E90">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946331"/>
    <w:multiLevelType w:val="multilevel"/>
    <w:tmpl w:val="13864530"/>
    <w:lvl w:ilvl="0">
      <w:start w:val="1"/>
      <w:numFmt w:val="decimal"/>
      <w:lvlText w:val="%1."/>
      <w:lvlJc w:val="left"/>
      <w:pPr>
        <w:ind w:left="420" w:hanging="420"/>
      </w:pPr>
    </w:lvl>
    <w:lvl w:ilvl="1">
      <w:start w:val="1"/>
      <w:numFmt w:val="decimal"/>
      <w:lvlText w:val="%1.%2"/>
      <w:lvlJc w:val="left"/>
      <w:pPr>
        <w:ind w:left="1050" w:hanging="420"/>
      </w:pPr>
    </w:lvl>
    <w:lvl w:ilvl="2">
      <w:start w:val="1"/>
      <w:numFmt w:val="decimal"/>
      <w:lvlText w:val="%1.%2.%3"/>
      <w:lvlJc w:val="left"/>
      <w:pPr>
        <w:ind w:left="1980" w:hanging="720"/>
      </w:pPr>
    </w:lvl>
    <w:lvl w:ilvl="3">
      <w:start w:val="1"/>
      <w:numFmt w:val="decimal"/>
      <w:lvlText w:val="%1.%2.%3.%4"/>
      <w:lvlJc w:val="left"/>
      <w:pPr>
        <w:ind w:left="2970" w:hanging="1080"/>
      </w:pPr>
    </w:lvl>
    <w:lvl w:ilvl="4">
      <w:start w:val="1"/>
      <w:numFmt w:val="decimal"/>
      <w:lvlText w:val="%1.%2.%3.%4.%5"/>
      <w:lvlJc w:val="left"/>
      <w:pPr>
        <w:ind w:left="3600" w:hanging="1080"/>
      </w:pPr>
    </w:lvl>
    <w:lvl w:ilvl="5">
      <w:start w:val="1"/>
      <w:numFmt w:val="decimal"/>
      <w:lvlText w:val="%1.%2.%3.%4.%5.%6"/>
      <w:lvlJc w:val="left"/>
      <w:pPr>
        <w:ind w:left="4590" w:hanging="1440"/>
      </w:pPr>
    </w:lvl>
    <w:lvl w:ilvl="6">
      <w:start w:val="1"/>
      <w:numFmt w:val="decimal"/>
      <w:lvlText w:val="%1.%2.%3.%4.%5.%6.%7"/>
      <w:lvlJc w:val="left"/>
      <w:pPr>
        <w:ind w:left="5220" w:hanging="1440"/>
      </w:pPr>
    </w:lvl>
    <w:lvl w:ilvl="7">
      <w:start w:val="1"/>
      <w:numFmt w:val="decimal"/>
      <w:lvlText w:val="%1.%2.%3.%4.%5.%6.%7.%8"/>
      <w:lvlJc w:val="left"/>
      <w:pPr>
        <w:ind w:left="6210" w:hanging="1800"/>
      </w:pPr>
    </w:lvl>
    <w:lvl w:ilvl="8">
      <w:start w:val="1"/>
      <w:numFmt w:val="decimal"/>
      <w:lvlText w:val="%1.%2.%3.%4.%5.%6.%7.%8.%9"/>
      <w:lvlJc w:val="left"/>
      <w:pPr>
        <w:ind w:left="7200" w:hanging="2160"/>
      </w:pPr>
    </w:lvl>
  </w:abstractNum>
  <w:abstractNum w:abstractNumId="18" w15:restartNumberingAfterBreak="0">
    <w:nsid w:val="43991018"/>
    <w:multiLevelType w:val="hybridMultilevel"/>
    <w:tmpl w:val="B560D4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461E3E71"/>
    <w:multiLevelType w:val="multilevel"/>
    <w:tmpl w:val="BBBA80F8"/>
    <w:lvl w:ilvl="0">
      <w:start w:val="1"/>
      <w:numFmt w:val="decimal"/>
      <w:lvlText w:val="%1."/>
      <w:lvlJc w:val="left"/>
      <w:pPr>
        <w:ind w:left="525" w:hanging="525"/>
      </w:pPr>
      <w:rPr>
        <w:rFonts w:hint="default"/>
        <w:b w:val="0"/>
        <w:i w:val="0"/>
        <w:sz w:val="28"/>
      </w:rPr>
    </w:lvl>
    <w:lvl w:ilvl="1">
      <w:start w:val="1"/>
      <w:numFmt w:val="decimal"/>
      <w:lvlText w:val="%1.%2."/>
      <w:lvlJc w:val="left"/>
      <w:pPr>
        <w:ind w:left="1429" w:hanging="720"/>
      </w:pPr>
      <w:rPr>
        <w:rFonts w:eastAsia="Times New Roman" w:cs="Times New Roman" w:hint="default"/>
        <w:b/>
        <w:sz w:val="28"/>
      </w:rPr>
    </w:lvl>
    <w:lvl w:ilvl="2">
      <w:start w:val="1"/>
      <w:numFmt w:val="decimal"/>
      <w:lvlText w:val="%1.%2.%3."/>
      <w:lvlJc w:val="left"/>
      <w:pPr>
        <w:ind w:left="2138" w:hanging="720"/>
      </w:pPr>
      <w:rPr>
        <w:rFonts w:eastAsia="Times New Roman" w:cs="Times New Roman" w:hint="default"/>
        <w:b/>
        <w:sz w:val="28"/>
      </w:rPr>
    </w:lvl>
    <w:lvl w:ilvl="3">
      <w:start w:val="1"/>
      <w:numFmt w:val="decimal"/>
      <w:lvlText w:val="%1.%2.%3.%4."/>
      <w:lvlJc w:val="left"/>
      <w:pPr>
        <w:ind w:left="3207" w:hanging="1080"/>
      </w:pPr>
      <w:rPr>
        <w:rFonts w:eastAsia="Times New Roman" w:cs="Times New Roman" w:hint="default"/>
        <w:b/>
        <w:sz w:val="28"/>
      </w:rPr>
    </w:lvl>
    <w:lvl w:ilvl="4">
      <w:start w:val="1"/>
      <w:numFmt w:val="decimal"/>
      <w:lvlText w:val="%1.%2.%3.%4.%5."/>
      <w:lvlJc w:val="left"/>
      <w:pPr>
        <w:ind w:left="3916" w:hanging="1080"/>
      </w:pPr>
      <w:rPr>
        <w:rFonts w:eastAsia="Times New Roman" w:cs="Times New Roman" w:hint="default"/>
        <w:b/>
        <w:sz w:val="28"/>
      </w:rPr>
    </w:lvl>
    <w:lvl w:ilvl="5">
      <w:start w:val="1"/>
      <w:numFmt w:val="decimal"/>
      <w:lvlText w:val="%1.%2.%3.%4.%5.%6."/>
      <w:lvlJc w:val="left"/>
      <w:pPr>
        <w:ind w:left="4985" w:hanging="1440"/>
      </w:pPr>
      <w:rPr>
        <w:rFonts w:eastAsia="Times New Roman" w:cs="Times New Roman" w:hint="default"/>
        <w:b/>
        <w:sz w:val="28"/>
      </w:rPr>
    </w:lvl>
    <w:lvl w:ilvl="6">
      <w:start w:val="1"/>
      <w:numFmt w:val="decimal"/>
      <w:lvlText w:val="%1.%2.%3.%4.%5.%6.%7."/>
      <w:lvlJc w:val="left"/>
      <w:pPr>
        <w:ind w:left="5694" w:hanging="1440"/>
      </w:pPr>
      <w:rPr>
        <w:rFonts w:eastAsia="Times New Roman" w:cs="Times New Roman" w:hint="default"/>
        <w:b/>
        <w:sz w:val="28"/>
      </w:rPr>
    </w:lvl>
    <w:lvl w:ilvl="7">
      <w:start w:val="1"/>
      <w:numFmt w:val="decimal"/>
      <w:lvlText w:val="%1.%2.%3.%4.%5.%6.%7.%8."/>
      <w:lvlJc w:val="left"/>
      <w:pPr>
        <w:ind w:left="6763" w:hanging="1800"/>
      </w:pPr>
      <w:rPr>
        <w:rFonts w:eastAsia="Times New Roman" w:cs="Times New Roman" w:hint="default"/>
        <w:b/>
        <w:sz w:val="28"/>
      </w:rPr>
    </w:lvl>
    <w:lvl w:ilvl="8">
      <w:start w:val="1"/>
      <w:numFmt w:val="decimal"/>
      <w:lvlText w:val="%1.%2.%3.%4.%5.%6.%7.%8.%9."/>
      <w:lvlJc w:val="left"/>
      <w:pPr>
        <w:ind w:left="7832" w:hanging="2160"/>
      </w:pPr>
      <w:rPr>
        <w:rFonts w:eastAsia="Times New Roman" w:cs="Times New Roman" w:hint="default"/>
        <w:b/>
        <w:sz w:val="28"/>
      </w:rPr>
    </w:lvl>
  </w:abstractNum>
  <w:abstractNum w:abstractNumId="20" w15:restartNumberingAfterBreak="0">
    <w:nsid w:val="4A0306C8"/>
    <w:multiLevelType w:val="multilevel"/>
    <w:tmpl w:val="C460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EE1590"/>
    <w:multiLevelType w:val="multilevel"/>
    <w:tmpl w:val="BB0C3C80"/>
    <w:lvl w:ilvl="0">
      <w:start w:val="1"/>
      <w:numFmt w:val="decimal"/>
      <w:lvlText w:val="%1."/>
      <w:lvlJc w:val="left"/>
      <w:pPr>
        <w:ind w:left="525" w:hanging="525"/>
      </w:pPr>
      <w:rPr>
        <w:rFonts w:eastAsia="Times New Roman" w:cs="Times New Roman" w:hint="default"/>
        <w:b/>
        <w:sz w:val="28"/>
      </w:rPr>
    </w:lvl>
    <w:lvl w:ilvl="1">
      <w:start w:val="1"/>
      <w:numFmt w:val="decimal"/>
      <w:lvlText w:val="%1.%2."/>
      <w:lvlJc w:val="left"/>
      <w:pPr>
        <w:ind w:left="1429" w:hanging="720"/>
      </w:pPr>
      <w:rPr>
        <w:rFonts w:eastAsia="Times New Roman" w:cs="Times New Roman" w:hint="default"/>
        <w:b/>
        <w:sz w:val="28"/>
      </w:rPr>
    </w:lvl>
    <w:lvl w:ilvl="2">
      <w:start w:val="1"/>
      <w:numFmt w:val="decimal"/>
      <w:lvlText w:val="%1.%2.%3."/>
      <w:lvlJc w:val="left"/>
      <w:pPr>
        <w:ind w:left="2138" w:hanging="720"/>
      </w:pPr>
      <w:rPr>
        <w:rFonts w:eastAsia="Times New Roman" w:cs="Times New Roman" w:hint="default"/>
        <w:b/>
        <w:sz w:val="28"/>
      </w:rPr>
    </w:lvl>
    <w:lvl w:ilvl="3">
      <w:start w:val="1"/>
      <w:numFmt w:val="decimal"/>
      <w:lvlText w:val="%1.%2.%3.%4."/>
      <w:lvlJc w:val="left"/>
      <w:pPr>
        <w:ind w:left="3207" w:hanging="1080"/>
      </w:pPr>
      <w:rPr>
        <w:rFonts w:eastAsia="Times New Roman" w:cs="Times New Roman" w:hint="default"/>
        <w:b/>
        <w:sz w:val="28"/>
      </w:rPr>
    </w:lvl>
    <w:lvl w:ilvl="4">
      <w:start w:val="1"/>
      <w:numFmt w:val="decimal"/>
      <w:lvlText w:val="%1.%2.%3.%4.%5."/>
      <w:lvlJc w:val="left"/>
      <w:pPr>
        <w:ind w:left="3916" w:hanging="1080"/>
      </w:pPr>
      <w:rPr>
        <w:rFonts w:eastAsia="Times New Roman" w:cs="Times New Roman" w:hint="default"/>
        <w:b/>
        <w:sz w:val="28"/>
      </w:rPr>
    </w:lvl>
    <w:lvl w:ilvl="5">
      <w:start w:val="1"/>
      <w:numFmt w:val="decimal"/>
      <w:lvlText w:val="%1.%2.%3.%4.%5.%6."/>
      <w:lvlJc w:val="left"/>
      <w:pPr>
        <w:ind w:left="4985" w:hanging="1440"/>
      </w:pPr>
      <w:rPr>
        <w:rFonts w:eastAsia="Times New Roman" w:cs="Times New Roman" w:hint="default"/>
        <w:b/>
        <w:sz w:val="28"/>
      </w:rPr>
    </w:lvl>
    <w:lvl w:ilvl="6">
      <w:start w:val="1"/>
      <w:numFmt w:val="decimal"/>
      <w:lvlText w:val="%1.%2.%3.%4.%5.%6.%7."/>
      <w:lvlJc w:val="left"/>
      <w:pPr>
        <w:ind w:left="5694" w:hanging="1440"/>
      </w:pPr>
      <w:rPr>
        <w:rFonts w:eastAsia="Times New Roman" w:cs="Times New Roman" w:hint="default"/>
        <w:b/>
        <w:sz w:val="28"/>
      </w:rPr>
    </w:lvl>
    <w:lvl w:ilvl="7">
      <w:start w:val="1"/>
      <w:numFmt w:val="decimal"/>
      <w:lvlText w:val="%1.%2.%3.%4.%5.%6.%7.%8."/>
      <w:lvlJc w:val="left"/>
      <w:pPr>
        <w:ind w:left="6763" w:hanging="1800"/>
      </w:pPr>
      <w:rPr>
        <w:rFonts w:eastAsia="Times New Roman" w:cs="Times New Roman" w:hint="default"/>
        <w:b/>
        <w:sz w:val="28"/>
      </w:rPr>
    </w:lvl>
    <w:lvl w:ilvl="8">
      <w:start w:val="1"/>
      <w:numFmt w:val="decimal"/>
      <w:lvlText w:val="%1.%2.%3.%4.%5.%6.%7.%8.%9."/>
      <w:lvlJc w:val="left"/>
      <w:pPr>
        <w:ind w:left="7832" w:hanging="2160"/>
      </w:pPr>
      <w:rPr>
        <w:rFonts w:eastAsia="Times New Roman" w:cs="Times New Roman" w:hint="default"/>
        <w:b/>
        <w:sz w:val="28"/>
      </w:rPr>
    </w:lvl>
  </w:abstractNum>
  <w:abstractNum w:abstractNumId="22" w15:restartNumberingAfterBreak="0">
    <w:nsid w:val="51882630"/>
    <w:multiLevelType w:val="multilevel"/>
    <w:tmpl w:val="BB0C3C80"/>
    <w:lvl w:ilvl="0">
      <w:start w:val="1"/>
      <w:numFmt w:val="decimal"/>
      <w:lvlText w:val="%1."/>
      <w:lvlJc w:val="left"/>
      <w:pPr>
        <w:ind w:left="525" w:hanging="525"/>
      </w:pPr>
      <w:rPr>
        <w:rFonts w:eastAsia="Times New Roman" w:cs="Times New Roman" w:hint="default"/>
        <w:b/>
        <w:sz w:val="28"/>
      </w:rPr>
    </w:lvl>
    <w:lvl w:ilvl="1">
      <w:start w:val="1"/>
      <w:numFmt w:val="decimal"/>
      <w:lvlText w:val="%1.%2."/>
      <w:lvlJc w:val="left"/>
      <w:pPr>
        <w:ind w:left="1429" w:hanging="720"/>
      </w:pPr>
      <w:rPr>
        <w:rFonts w:eastAsia="Times New Roman" w:cs="Times New Roman" w:hint="default"/>
        <w:b/>
        <w:sz w:val="28"/>
      </w:rPr>
    </w:lvl>
    <w:lvl w:ilvl="2">
      <w:start w:val="1"/>
      <w:numFmt w:val="decimal"/>
      <w:lvlText w:val="%1.%2.%3."/>
      <w:lvlJc w:val="left"/>
      <w:pPr>
        <w:ind w:left="2138" w:hanging="720"/>
      </w:pPr>
      <w:rPr>
        <w:rFonts w:eastAsia="Times New Roman" w:cs="Times New Roman" w:hint="default"/>
        <w:b/>
        <w:sz w:val="28"/>
      </w:rPr>
    </w:lvl>
    <w:lvl w:ilvl="3">
      <w:start w:val="1"/>
      <w:numFmt w:val="decimal"/>
      <w:lvlText w:val="%1.%2.%3.%4."/>
      <w:lvlJc w:val="left"/>
      <w:pPr>
        <w:ind w:left="3207" w:hanging="1080"/>
      </w:pPr>
      <w:rPr>
        <w:rFonts w:eastAsia="Times New Roman" w:cs="Times New Roman" w:hint="default"/>
        <w:b/>
        <w:sz w:val="28"/>
      </w:rPr>
    </w:lvl>
    <w:lvl w:ilvl="4">
      <w:start w:val="1"/>
      <w:numFmt w:val="decimal"/>
      <w:lvlText w:val="%1.%2.%3.%4.%5."/>
      <w:lvlJc w:val="left"/>
      <w:pPr>
        <w:ind w:left="3916" w:hanging="1080"/>
      </w:pPr>
      <w:rPr>
        <w:rFonts w:eastAsia="Times New Roman" w:cs="Times New Roman" w:hint="default"/>
        <w:b/>
        <w:sz w:val="28"/>
      </w:rPr>
    </w:lvl>
    <w:lvl w:ilvl="5">
      <w:start w:val="1"/>
      <w:numFmt w:val="decimal"/>
      <w:lvlText w:val="%1.%2.%3.%4.%5.%6."/>
      <w:lvlJc w:val="left"/>
      <w:pPr>
        <w:ind w:left="4985" w:hanging="1440"/>
      </w:pPr>
      <w:rPr>
        <w:rFonts w:eastAsia="Times New Roman" w:cs="Times New Roman" w:hint="default"/>
        <w:b/>
        <w:sz w:val="28"/>
      </w:rPr>
    </w:lvl>
    <w:lvl w:ilvl="6">
      <w:start w:val="1"/>
      <w:numFmt w:val="decimal"/>
      <w:lvlText w:val="%1.%2.%3.%4.%5.%6.%7."/>
      <w:lvlJc w:val="left"/>
      <w:pPr>
        <w:ind w:left="5694" w:hanging="1440"/>
      </w:pPr>
      <w:rPr>
        <w:rFonts w:eastAsia="Times New Roman" w:cs="Times New Roman" w:hint="default"/>
        <w:b/>
        <w:sz w:val="28"/>
      </w:rPr>
    </w:lvl>
    <w:lvl w:ilvl="7">
      <w:start w:val="1"/>
      <w:numFmt w:val="decimal"/>
      <w:lvlText w:val="%1.%2.%3.%4.%5.%6.%7.%8."/>
      <w:lvlJc w:val="left"/>
      <w:pPr>
        <w:ind w:left="6763" w:hanging="1800"/>
      </w:pPr>
      <w:rPr>
        <w:rFonts w:eastAsia="Times New Roman" w:cs="Times New Roman" w:hint="default"/>
        <w:b/>
        <w:sz w:val="28"/>
      </w:rPr>
    </w:lvl>
    <w:lvl w:ilvl="8">
      <w:start w:val="1"/>
      <w:numFmt w:val="decimal"/>
      <w:lvlText w:val="%1.%2.%3.%4.%5.%6.%7.%8.%9."/>
      <w:lvlJc w:val="left"/>
      <w:pPr>
        <w:ind w:left="7832" w:hanging="2160"/>
      </w:pPr>
      <w:rPr>
        <w:rFonts w:eastAsia="Times New Roman" w:cs="Times New Roman" w:hint="default"/>
        <w:b/>
        <w:sz w:val="28"/>
      </w:rPr>
    </w:lvl>
  </w:abstractNum>
  <w:abstractNum w:abstractNumId="23" w15:restartNumberingAfterBreak="0">
    <w:nsid w:val="56931481"/>
    <w:multiLevelType w:val="multilevel"/>
    <w:tmpl w:val="BB0C3C80"/>
    <w:lvl w:ilvl="0">
      <w:start w:val="1"/>
      <w:numFmt w:val="decimal"/>
      <w:lvlText w:val="%1."/>
      <w:lvlJc w:val="left"/>
      <w:pPr>
        <w:ind w:left="525" w:hanging="525"/>
      </w:pPr>
      <w:rPr>
        <w:rFonts w:eastAsia="Times New Roman" w:cs="Times New Roman" w:hint="default"/>
        <w:b/>
        <w:sz w:val="28"/>
      </w:rPr>
    </w:lvl>
    <w:lvl w:ilvl="1">
      <w:start w:val="1"/>
      <w:numFmt w:val="decimal"/>
      <w:lvlText w:val="%1.%2."/>
      <w:lvlJc w:val="left"/>
      <w:pPr>
        <w:ind w:left="1429" w:hanging="720"/>
      </w:pPr>
      <w:rPr>
        <w:rFonts w:eastAsia="Times New Roman" w:cs="Times New Roman" w:hint="default"/>
        <w:b/>
        <w:sz w:val="28"/>
      </w:rPr>
    </w:lvl>
    <w:lvl w:ilvl="2">
      <w:start w:val="1"/>
      <w:numFmt w:val="decimal"/>
      <w:lvlText w:val="%1.%2.%3."/>
      <w:lvlJc w:val="left"/>
      <w:pPr>
        <w:ind w:left="2138" w:hanging="720"/>
      </w:pPr>
      <w:rPr>
        <w:rFonts w:eastAsia="Times New Roman" w:cs="Times New Roman" w:hint="default"/>
        <w:b/>
        <w:sz w:val="28"/>
      </w:rPr>
    </w:lvl>
    <w:lvl w:ilvl="3">
      <w:start w:val="1"/>
      <w:numFmt w:val="decimal"/>
      <w:lvlText w:val="%1.%2.%3.%4."/>
      <w:lvlJc w:val="left"/>
      <w:pPr>
        <w:ind w:left="3207" w:hanging="1080"/>
      </w:pPr>
      <w:rPr>
        <w:rFonts w:eastAsia="Times New Roman" w:cs="Times New Roman" w:hint="default"/>
        <w:b/>
        <w:sz w:val="28"/>
      </w:rPr>
    </w:lvl>
    <w:lvl w:ilvl="4">
      <w:start w:val="1"/>
      <w:numFmt w:val="decimal"/>
      <w:lvlText w:val="%1.%2.%3.%4.%5."/>
      <w:lvlJc w:val="left"/>
      <w:pPr>
        <w:ind w:left="3916" w:hanging="1080"/>
      </w:pPr>
      <w:rPr>
        <w:rFonts w:eastAsia="Times New Roman" w:cs="Times New Roman" w:hint="default"/>
        <w:b/>
        <w:sz w:val="28"/>
      </w:rPr>
    </w:lvl>
    <w:lvl w:ilvl="5">
      <w:start w:val="1"/>
      <w:numFmt w:val="decimal"/>
      <w:lvlText w:val="%1.%2.%3.%4.%5.%6."/>
      <w:lvlJc w:val="left"/>
      <w:pPr>
        <w:ind w:left="4985" w:hanging="1440"/>
      </w:pPr>
      <w:rPr>
        <w:rFonts w:eastAsia="Times New Roman" w:cs="Times New Roman" w:hint="default"/>
        <w:b/>
        <w:sz w:val="28"/>
      </w:rPr>
    </w:lvl>
    <w:lvl w:ilvl="6">
      <w:start w:val="1"/>
      <w:numFmt w:val="decimal"/>
      <w:lvlText w:val="%1.%2.%3.%4.%5.%6.%7."/>
      <w:lvlJc w:val="left"/>
      <w:pPr>
        <w:ind w:left="5694" w:hanging="1440"/>
      </w:pPr>
      <w:rPr>
        <w:rFonts w:eastAsia="Times New Roman" w:cs="Times New Roman" w:hint="default"/>
        <w:b/>
        <w:sz w:val="28"/>
      </w:rPr>
    </w:lvl>
    <w:lvl w:ilvl="7">
      <w:start w:val="1"/>
      <w:numFmt w:val="decimal"/>
      <w:lvlText w:val="%1.%2.%3.%4.%5.%6.%7.%8."/>
      <w:lvlJc w:val="left"/>
      <w:pPr>
        <w:ind w:left="6763" w:hanging="1800"/>
      </w:pPr>
      <w:rPr>
        <w:rFonts w:eastAsia="Times New Roman" w:cs="Times New Roman" w:hint="default"/>
        <w:b/>
        <w:sz w:val="28"/>
      </w:rPr>
    </w:lvl>
    <w:lvl w:ilvl="8">
      <w:start w:val="1"/>
      <w:numFmt w:val="decimal"/>
      <w:lvlText w:val="%1.%2.%3.%4.%5.%6.%7.%8.%9."/>
      <w:lvlJc w:val="left"/>
      <w:pPr>
        <w:ind w:left="7832" w:hanging="2160"/>
      </w:pPr>
      <w:rPr>
        <w:rFonts w:eastAsia="Times New Roman" w:cs="Times New Roman" w:hint="default"/>
        <w:b/>
        <w:sz w:val="28"/>
      </w:rPr>
    </w:lvl>
  </w:abstractNum>
  <w:abstractNum w:abstractNumId="24" w15:restartNumberingAfterBreak="0">
    <w:nsid w:val="571F77F0"/>
    <w:multiLevelType w:val="multilevel"/>
    <w:tmpl w:val="125A857C"/>
    <w:lvl w:ilvl="0">
      <w:start w:val="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64B161C"/>
    <w:multiLevelType w:val="multilevel"/>
    <w:tmpl w:val="EA08BB8A"/>
    <w:styleLink w:val="RTFNum17"/>
    <w:lvl w:ilvl="0">
      <w:numFmt w:val="bullet"/>
      <w:lvlText w:val=""/>
      <w:lvlJc w:val="left"/>
      <w:pPr>
        <w:ind w:left="2160" w:hanging="360"/>
      </w:pPr>
      <w:rPr>
        <w:rFonts w:ascii="Symbol" w:eastAsia="Symbol" w:hAnsi="Symbol" w:cs="Symbol"/>
      </w:rPr>
    </w:lvl>
    <w:lvl w:ilvl="1">
      <w:numFmt w:val="bullet"/>
      <w:lvlText w:val="o"/>
      <w:lvlJc w:val="left"/>
      <w:pPr>
        <w:ind w:left="2880" w:hanging="360"/>
      </w:pPr>
      <w:rPr>
        <w:rFonts w:ascii="Courier New" w:eastAsia="Courier New" w:hAnsi="Courier New" w:cs="Courier New"/>
      </w:rPr>
    </w:lvl>
    <w:lvl w:ilvl="2">
      <w:numFmt w:val="bullet"/>
      <w:lvlText w:val=""/>
      <w:lvlJc w:val="left"/>
      <w:pPr>
        <w:ind w:left="3600" w:hanging="360"/>
      </w:pPr>
      <w:rPr>
        <w:rFonts w:ascii="Wingdings" w:eastAsia="Wingdings" w:hAnsi="Wingdings" w:cs="Wingdings"/>
      </w:rPr>
    </w:lvl>
    <w:lvl w:ilvl="3">
      <w:numFmt w:val="bullet"/>
      <w:lvlText w:val=""/>
      <w:lvlJc w:val="left"/>
      <w:pPr>
        <w:ind w:left="4320" w:hanging="360"/>
      </w:pPr>
      <w:rPr>
        <w:rFonts w:ascii="Symbol" w:eastAsia="Symbol" w:hAnsi="Symbol" w:cs="Symbol"/>
      </w:rPr>
    </w:lvl>
    <w:lvl w:ilvl="4">
      <w:numFmt w:val="bullet"/>
      <w:lvlText w:val="o"/>
      <w:lvlJc w:val="left"/>
      <w:pPr>
        <w:ind w:left="5040" w:hanging="360"/>
      </w:pPr>
      <w:rPr>
        <w:rFonts w:ascii="Courier New" w:eastAsia="Courier New" w:hAnsi="Courier New" w:cs="Courier New"/>
      </w:rPr>
    </w:lvl>
    <w:lvl w:ilvl="5">
      <w:numFmt w:val="bullet"/>
      <w:lvlText w:val=""/>
      <w:lvlJc w:val="left"/>
      <w:pPr>
        <w:ind w:left="5760" w:hanging="360"/>
      </w:pPr>
      <w:rPr>
        <w:rFonts w:ascii="Wingdings" w:eastAsia="Wingdings" w:hAnsi="Wingdings" w:cs="Wingdings"/>
      </w:rPr>
    </w:lvl>
    <w:lvl w:ilvl="6">
      <w:numFmt w:val="bullet"/>
      <w:lvlText w:val=""/>
      <w:lvlJc w:val="left"/>
      <w:pPr>
        <w:ind w:left="6480" w:hanging="360"/>
      </w:pPr>
      <w:rPr>
        <w:rFonts w:ascii="Symbol" w:eastAsia="Symbol" w:hAnsi="Symbol" w:cs="Symbol"/>
      </w:rPr>
    </w:lvl>
    <w:lvl w:ilvl="7">
      <w:numFmt w:val="bullet"/>
      <w:lvlText w:val="o"/>
      <w:lvlJc w:val="left"/>
      <w:pPr>
        <w:ind w:left="7200" w:hanging="360"/>
      </w:pPr>
      <w:rPr>
        <w:rFonts w:ascii="Courier New" w:eastAsia="Courier New" w:hAnsi="Courier New" w:cs="Courier New"/>
      </w:rPr>
    </w:lvl>
    <w:lvl w:ilvl="8">
      <w:numFmt w:val="bullet"/>
      <w:lvlText w:val=""/>
      <w:lvlJc w:val="left"/>
      <w:pPr>
        <w:ind w:left="7920" w:hanging="360"/>
      </w:pPr>
      <w:rPr>
        <w:rFonts w:ascii="Wingdings" w:eastAsia="Wingdings" w:hAnsi="Wingdings" w:cs="Wingdings"/>
      </w:rPr>
    </w:lvl>
  </w:abstractNum>
  <w:abstractNum w:abstractNumId="26" w15:restartNumberingAfterBreak="0">
    <w:nsid w:val="673E7B66"/>
    <w:multiLevelType w:val="multilevel"/>
    <w:tmpl w:val="B17099F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87B785D"/>
    <w:multiLevelType w:val="multilevel"/>
    <w:tmpl w:val="99D4E4A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9047F2D"/>
    <w:multiLevelType w:val="multilevel"/>
    <w:tmpl w:val="BB0C3C80"/>
    <w:lvl w:ilvl="0">
      <w:start w:val="1"/>
      <w:numFmt w:val="decimal"/>
      <w:lvlText w:val="%1."/>
      <w:lvlJc w:val="left"/>
      <w:pPr>
        <w:ind w:left="525" w:hanging="525"/>
      </w:pPr>
      <w:rPr>
        <w:rFonts w:eastAsia="Times New Roman" w:cs="Times New Roman" w:hint="default"/>
        <w:b/>
        <w:sz w:val="28"/>
      </w:rPr>
    </w:lvl>
    <w:lvl w:ilvl="1">
      <w:start w:val="1"/>
      <w:numFmt w:val="decimal"/>
      <w:lvlText w:val="%1.%2."/>
      <w:lvlJc w:val="left"/>
      <w:pPr>
        <w:ind w:left="1429" w:hanging="720"/>
      </w:pPr>
      <w:rPr>
        <w:rFonts w:eastAsia="Times New Roman" w:cs="Times New Roman" w:hint="default"/>
        <w:b/>
        <w:sz w:val="28"/>
      </w:rPr>
    </w:lvl>
    <w:lvl w:ilvl="2">
      <w:start w:val="1"/>
      <w:numFmt w:val="decimal"/>
      <w:lvlText w:val="%1.%2.%3."/>
      <w:lvlJc w:val="left"/>
      <w:pPr>
        <w:ind w:left="2138" w:hanging="720"/>
      </w:pPr>
      <w:rPr>
        <w:rFonts w:eastAsia="Times New Roman" w:cs="Times New Roman" w:hint="default"/>
        <w:b/>
        <w:sz w:val="28"/>
      </w:rPr>
    </w:lvl>
    <w:lvl w:ilvl="3">
      <w:start w:val="1"/>
      <w:numFmt w:val="decimal"/>
      <w:lvlText w:val="%1.%2.%3.%4."/>
      <w:lvlJc w:val="left"/>
      <w:pPr>
        <w:ind w:left="3207" w:hanging="1080"/>
      </w:pPr>
      <w:rPr>
        <w:rFonts w:eastAsia="Times New Roman" w:cs="Times New Roman" w:hint="default"/>
        <w:b/>
        <w:sz w:val="28"/>
      </w:rPr>
    </w:lvl>
    <w:lvl w:ilvl="4">
      <w:start w:val="1"/>
      <w:numFmt w:val="decimal"/>
      <w:lvlText w:val="%1.%2.%3.%4.%5."/>
      <w:lvlJc w:val="left"/>
      <w:pPr>
        <w:ind w:left="3916" w:hanging="1080"/>
      </w:pPr>
      <w:rPr>
        <w:rFonts w:eastAsia="Times New Roman" w:cs="Times New Roman" w:hint="default"/>
        <w:b/>
        <w:sz w:val="28"/>
      </w:rPr>
    </w:lvl>
    <w:lvl w:ilvl="5">
      <w:start w:val="1"/>
      <w:numFmt w:val="decimal"/>
      <w:lvlText w:val="%1.%2.%3.%4.%5.%6."/>
      <w:lvlJc w:val="left"/>
      <w:pPr>
        <w:ind w:left="4985" w:hanging="1440"/>
      </w:pPr>
      <w:rPr>
        <w:rFonts w:eastAsia="Times New Roman" w:cs="Times New Roman" w:hint="default"/>
        <w:b/>
        <w:sz w:val="28"/>
      </w:rPr>
    </w:lvl>
    <w:lvl w:ilvl="6">
      <w:start w:val="1"/>
      <w:numFmt w:val="decimal"/>
      <w:lvlText w:val="%1.%2.%3.%4.%5.%6.%7."/>
      <w:lvlJc w:val="left"/>
      <w:pPr>
        <w:ind w:left="5694" w:hanging="1440"/>
      </w:pPr>
      <w:rPr>
        <w:rFonts w:eastAsia="Times New Roman" w:cs="Times New Roman" w:hint="default"/>
        <w:b/>
        <w:sz w:val="28"/>
      </w:rPr>
    </w:lvl>
    <w:lvl w:ilvl="7">
      <w:start w:val="1"/>
      <w:numFmt w:val="decimal"/>
      <w:lvlText w:val="%1.%2.%3.%4.%5.%6.%7.%8."/>
      <w:lvlJc w:val="left"/>
      <w:pPr>
        <w:ind w:left="6763" w:hanging="1800"/>
      </w:pPr>
      <w:rPr>
        <w:rFonts w:eastAsia="Times New Roman" w:cs="Times New Roman" w:hint="default"/>
        <w:b/>
        <w:sz w:val="28"/>
      </w:rPr>
    </w:lvl>
    <w:lvl w:ilvl="8">
      <w:start w:val="1"/>
      <w:numFmt w:val="decimal"/>
      <w:lvlText w:val="%1.%2.%3.%4.%5.%6.%7.%8.%9."/>
      <w:lvlJc w:val="left"/>
      <w:pPr>
        <w:ind w:left="7832" w:hanging="2160"/>
      </w:pPr>
      <w:rPr>
        <w:rFonts w:eastAsia="Times New Roman" w:cs="Times New Roman" w:hint="default"/>
        <w:b/>
        <w:sz w:val="28"/>
      </w:rPr>
    </w:lvl>
  </w:abstractNum>
  <w:abstractNum w:abstractNumId="29" w15:restartNumberingAfterBreak="0">
    <w:nsid w:val="6CD27879"/>
    <w:multiLevelType w:val="multilevel"/>
    <w:tmpl w:val="29864D9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0" w15:restartNumberingAfterBreak="0">
    <w:nsid w:val="6D715F83"/>
    <w:multiLevelType w:val="hybridMultilevel"/>
    <w:tmpl w:val="CA744FE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6FDD3C6C"/>
    <w:multiLevelType w:val="hybridMultilevel"/>
    <w:tmpl w:val="DBC0CE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CF3E37CE">
      <w:start w:val="1"/>
      <w:numFmt w:val="bullet"/>
      <w:lvlText w:val="-"/>
      <w:lvlJc w:val="left"/>
      <w:pPr>
        <w:ind w:left="2880" w:hanging="360"/>
      </w:pPr>
      <w:rPr>
        <w:rFonts w:ascii="Times New Roman" w:eastAsia="Andale Sans UI" w:hAnsi="Times New Roman" w:cs="Times New Roman"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540AE0"/>
    <w:multiLevelType w:val="hybridMultilevel"/>
    <w:tmpl w:val="AEF0B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25"/>
  </w:num>
  <w:num w:numId="5">
    <w:abstractNumId w:val="10"/>
  </w:num>
  <w:num w:numId="6">
    <w:abstractNumId w:val="11"/>
  </w:num>
  <w:num w:numId="7">
    <w:abstractNumId w:val="29"/>
  </w:num>
  <w:num w:numId="8">
    <w:abstractNumId w:val="25"/>
  </w:num>
  <w:num w:numId="9">
    <w:abstractNumId w:val="17"/>
  </w:num>
  <w:num w:numId="10">
    <w:abstractNumId w:val="31"/>
  </w:num>
  <w:num w:numId="11">
    <w:abstractNumId w:val="3"/>
  </w:num>
  <w:num w:numId="12">
    <w:abstractNumId w:val="23"/>
  </w:num>
  <w:num w:numId="13">
    <w:abstractNumId w:val="22"/>
  </w:num>
  <w:num w:numId="14">
    <w:abstractNumId w:val="28"/>
  </w:num>
  <w:num w:numId="15">
    <w:abstractNumId w:val="4"/>
  </w:num>
  <w:num w:numId="16">
    <w:abstractNumId w:val="21"/>
  </w:num>
  <w:num w:numId="17">
    <w:abstractNumId w:val="14"/>
  </w:num>
  <w:num w:numId="18">
    <w:abstractNumId w:val="8"/>
  </w:num>
  <w:num w:numId="19">
    <w:abstractNumId w:val="7"/>
  </w:num>
  <w:num w:numId="20">
    <w:abstractNumId w:val="19"/>
  </w:num>
  <w:num w:numId="21">
    <w:abstractNumId w:val="30"/>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6"/>
  </w:num>
  <w:num w:numId="25">
    <w:abstractNumId w:val="0"/>
  </w:num>
  <w:num w:numId="26">
    <w:abstractNumId w:val="15"/>
  </w:num>
  <w:num w:numId="27">
    <w:abstractNumId w:val="12"/>
  </w:num>
  <w:num w:numId="28">
    <w:abstractNumId w:val="24"/>
  </w:num>
  <w:num w:numId="29">
    <w:abstractNumId w:val="5"/>
  </w:num>
  <w:num w:numId="30">
    <w:abstractNumId w:val="1"/>
  </w:num>
  <w:num w:numId="31">
    <w:abstractNumId w:val="16"/>
  </w:num>
  <w:num w:numId="32">
    <w:abstractNumId w:val="13"/>
  </w:num>
  <w:num w:numId="33">
    <w:abstractNumId w:val="20"/>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proofState w:spelling="clean"/>
  <w:defaultTabStop w:val="706"/>
  <w:autoHyphenation/>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40ABB"/>
    <w:rsid w:val="00014883"/>
    <w:rsid w:val="000378F1"/>
    <w:rsid w:val="0007248C"/>
    <w:rsid w:val="001E7462"/>
    <w:rsid w:val="0021264E"/>
    <w:rsid w:val="00333AA4"/>
    <w:rsid w:val="004546A8"/>
    <w:rsid w:val="004E67B4"/>
    <w:rsid w:val="004F1BA7"/>
    <w:rsid w:val="005859BE"/>
    <w:rsid w:val="005D68F0"/>
    <w:rsid w:val="005E4497"/>
    <w:rsid w:val="006950DF"/>
    <w:rsid w:val="006B7283"/>
    <w:rsid w:val="006C1D2F"/>
    <w:rsid w:val="007209F1"/>
    <w:rsid w:val="00762DAB"/>
    <w:rsid w:val="007A4AD0"/>
    <w:rsid w:val="008254F2"/>
    <w:rsid w:val="00844E4F"/>
    <w:rsid w:val="008537C8"/>
    <w:rsid w:val="00867B3A"/>
    <w:rsid w:val="00951B19"/>
    <w:rsid w:val="00966BAE"/>
    <w:rsid w:val="00B65BD2"/>
    <w:rsid w:val="00B82E89"/>
    <w:rsid w:val="00BB669B"/>
    <w:rsid w:val="00CA404B"/>
    <w:rsid w:val="00CE044D"/>
    <w:rsid w:val="00CE0D4D"/>
    <w:rsid w:val="00D40ABB"/>
    <w:rsid w:val="00D65025"/>
    <w:rsid w:val="00DA69D2"/>
    <w:rsid w:val="00E31735"/>
    <w:rsid w:val="00EA54D1"/>
    <w:rsid w:val="00F029A6"/>
    <w:rsid w:val="00F56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FD94"/>
  <w15:docId w15:val="{E608E486-6D16-461B-A97C-58B2AC6B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Standard"/>
    <w:next w:val="Standard"/>
    <w:link w:val="10"/>
    <w:pPr>
      <w:keepNext/>
      <w:numPr>
        <w:numId w:val="1"/>
      </w:numPr>
      <w:spacing w:line="360" w:lineRule="auto"/>
      <w:jc w:val="center"/>
      <w:outlineLvl w:val="0"/>
    </w:pPr>
  </w:style>
  <w:style w:type="paragraph" w:styleId="2">
    <w:name w:val="heading 2"/>
    <w:basedOn w:val="Standard"/>
    <w:next w:val="Standard"/>
    <w:pPr>
      <w:keepNext/>
      <w:numPr>
        <w:ilvl w:val="1"/>
        <w:numId w:val="1"/>
      </w:numPr>
      <w:spacing w:line="360" w:lineRule="auto"/>
      <w:outlineLvl w:val="1"/>
    </w:pPr>
    <w:rPr>
      <w:sz w:val="28"/>
      <w:szCs w:val="28"/>
    </w:rPr>
  </w:style>
  <w:style w:type="paragraph" w:styleId="3">
    <w:name w:val="heading 3"/>
    <w:basedOn w:val="a"/>
    <w:next w:val="a"/>
    <w:pPr>
      <w:keepNext/>
      <w:keepLines/>
      <w:numPr>
        <w:ilvl w:val="2"/>
        <w:numId w:val="1"/>
      </w:numPr>
      <w:spacing w:before="200"/>
      <w:outlineLvl w:val="2"/>
    </w:pPr>
    <w:rPr>
      <w:rFonts w:ascii="Cambria" w:eastAsia="Times New Roman" w:hAnsi="Cambria" w:cs="Times New Roman"/>
      <w:b/>
      <w:bCs/>
      <w:color w:val="4F81BD"/>
    </w:rPr>
  </w:style>
  <w:style w:type="paragraph" w:styleId="4">
    <w:name w:val="heading 4"/>
    <w:basedOn w:val="a"/>
    <w:next w:val="a"/>
    <w:pPr>
      <w:keepNext/>
      <w:keepLines/>
      <w:numPr>
        <w:ilvl w:val="3"/>
        <w:numId w:val="1"/>
      </w:numPr>
      <w:spacing w:before="200"/>
      <w:outlineLvl w:val="3"/>
    </w:pPr>
    <w:rPr>
      <w:rFonts w:ascii="Cambria" w:eastAsia="Times New Roman" w:hAnsi="Cambria" w:cs="Times New Roman"/>
      <w:b/>
      <w:bCs/>
      <w:i/>
      <w:iCs/>
      <w:color w:val="4F81BD"/>
    </w:rPr>
  </w:style>
  <w:style w:type="paragraph" w:styleId="5">
    <w:name w:val="heading 5"/>
    <w:basedOn w:val="a"/>
    <w:next w:val="a"/>
    <w:pPr>
      <w:keepNext/>
      <w:keepLines/>
      <w:numPr>
        <w:ilvl w:val="4"/>
        <w:numId w:val="1"/>
      </w:numPr>
      <w:spacing w:before="200"/>
      <w:outlineLvl w:val="4"/>
    </w:pPr>
    <w:rPr>
      <w:rFonts w:ascii="Cambria" w:eastAsia="Times New Roman" w:hAnsi="Cambria" w:cs="Times New Roman"/>
      <w:color w:val="243F60"/>
    </w:rPr>
  </w:style>
  <w:style w:type="paragraph" w:styleId="6">
    <w:name w:val="heading 6"/>
    <w:basedOn w:val="a"/>
    <w:next w:val="a"/>
    <w:pPr>
      <w:keepNext/>
      <w:keepLines/>
      <w:numPr>
        <w:ilvl w:val="5"/>
        <w:numId w:val="1"/>
      </w:numPr>
      <w:spacing w:before="200"/>
      <w:outlineLvl w:val="5"/>
    </w:pPr>
    <w:rPr>
      <w:rFonts w:ascii="Cambria" w:eastAsia="Times New Roman" w:hAnsi="Cambria" w:cs="Times New Roman"/>
      <w:i/>
      <w:iCs/>
      <w:color w:val="243F60"/>
    </w:rPr>
  </w:style>
  <w:style w:type="paragraph" w:styleId="7">
    <w:name w:val="heading 7"/>
    <w:basedOn w:val="a"/>
    <w:next w:val="a"/>
    <w:pPr>
      <w:keepNext/>
      <w:keepLines/>
      <w:numPr>
        <w:ilvl w:val="6"/>
        <w:numId w:val="1"/>
      </w:numPr>
      <w:spacing w:before="200"/>
      <w:outlineLvl w:val="6"/>
    </w:pPr>
    <w:rPr>
      <w:rFonts w:ascii="Cambria" w:eastAsia="Times New Roman" w:hAnsi="Cambria" w:cs="Times New Roman"/>
      <w:i/>
      <w:iCs/>
      <w:color w:val="404040"/>
    </w:rPr>
  </w:style>
  <w:style w:type="paragraph" w:styleId="8">
    <w:name w:val="heading 8"/>
    <w:basedOn w:val="a"/>
    <w:next w:val="a"/>
    <w:pPr>
      <w:keepNext/>
      <w:keepLines/>
      <w:numPr>
        <w:ilvl w:val="7"/>
        <w:numId w:val="1"/>
      </w:numPr>
      <w:spacing w:before="200"/>
      <w:outlineLvl w:val="7"/>
    </w:pPr>
    <w:rPr>
      <w:rFonts w:ascii="Cambria" w:eastAsia="Times New Roman" w:hAnsi="Cambria" w:cs="Times New Roman"/>
      <w:color w:val="404040"/>
      <w:sz w:val="20"/>
      <w:szCs w:val="20"/>
    </w:rPr>
  </w:style>
  <w:style w:type="paragraph" w:styleId="9">
    <w:name w:val="heading 9"/>
    <w:basedOn w:val="a"/>
    <w:next w:val="a"/>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2">
    <w:name w:val="WW_OutlineListStyle_2"/>
    <w:basedOn w:val="a2"/>
    <w:pPr>
      <w:numPr>
        <w:numId w:val="1"/>
      </w:numPr>
    </w:pPr>
  </w:style>
  <w:style w:type="paragraph" w:customStyle="1" w:styleId="Standard">
    <w:name w:val="Standard"/>
    <w:link w:val="Standard0"/>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Standard"/>
    <w:pPr>
      <w:spacing w:line="360" w:lineRule="auto"/>
      <w:ind w:firstLine="300"/>
      <w:jc w:val="both"/>
    </w:pPr>
    <w:rPr>
      <w:sz w:val="28"/>
      <w:szCs w:val="28"/>
    </w:rPr>
  </w:style>
  <w:style w:type="paragraph" w:customStyle="1" w:styleId="21">
    <w:name w:val="Основной текст 21"/>
    <w:basedOn w:val="Standard"/>
    <w:uiPriority w:val="99"/>
    <w:pPr>
      <w:spacing w:after="120" w:line="480" w:lineRule="auto"/>
    </w:pPr>
    <w:rPr>
      <w:lang w:eastAsia="ar-SA"/>
    </w:rPr>
  </w:style>
  <w:style w:type="paragraph" w:styleId="20">
    <w:name w:val="Body Text 2"/>
    <w:basedOn w:val="Standard"/>
    <w:pPr>
      <w:spacing w:line="360" w:lineRule="auto"/>
      <w:ind w:firstLine="851"/>
      <w:jc w:val="both"/>
    </w:pPr>
    <w:rPr>
      <w:sz w:val="28"/>
      <w:szCs w:val="28"/>
    </w:rPr>
  </w:style>
  <w:style w:type="paragraph" w:customStyle="1" w:styleId="ConsPlusNormal">
    <w:name w:val="ConsPlusNormal"/>
    <w:pPr>
      <w:suppressAutoHyphens/>
      <w:ind w:firstLine="720"/>
      <w:textAlignment w:val="auto"/>
    </w:pPr>
    <w:rPr>
      <w:rFonts w:ascii="Arial" w:eastAsia="Arial" w:hAnsi="Arial" w:cs="Arial"/>
      <w:sz w:val="20"/>
      <w:szCs w:val="20"/>
      <w:lang w:val="ru-RU" w:eastAsia="ru-RU" w:bidi="ar-SA"/>
    </w:rPr>
  </w:style>
  <w:style w:type="paragraph" w:styleId="30">
    <w:name w:val="Body Text Indent 3"/>
    <w:basedOn w:val="Standard"/>
    <w:pPr>
      <w:spacing w:line="360" w:lineRule="auto"/>
      <w:ind w:firstLine="567"/>
      <w:jc w:val="both"/>
    </w:pPr>
    <w:rPr>
      <w:sz w:val="28"/>
      <w:szCs w:val="28"/>
    </w:rPr>
  </w:style>
  <w:style w:type="paragraph" w:customStyle="1" w:styleId="BodyTextIndent21">
    <w:name w:val="Body Text Indent 21"/>
    <w:basedOn w:val="Standard"/>
    <w:pPr>
      <w:spacing w:line="360" w:lineRule="auto"/>
      <w:ind w:firstLine="851"/>
      <w:jc w:val="both"/>
    </w:pPr>
    <w:rPr>
      <w:sz w:val="28"/>
      <w:szCs w:val="28"/>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RTFNum171">
    <w:name w:val="RTF_Num 17 1"/>
    <w:rPr>
      <w:rFonts w:ascii="Symbol" w:eastAsia="Symbol" w:hAnsi="Symbol" w:cs="Symbol"/>
    </w:rPr>
  </w:style>
  <w:style w:type="character" w:customStyle="1" w:styleId="RTFNum172">
    <w:name w:val="RTF_Num 17 2"/>
    <w:rPr>
      <w:rFonts w:ascii="Courier New" w:eastAsia="Courier New" w:hAnsi="Courier New" w:cs="Courier New"/>
    </w:rPr>
  </w:style>
  <w:style w:type="character" w:customStyle="1" w:styleId="RTFNum173">
    <w:name w:val="RTF_Num 17 3"/>
    <w:rPr>
      <w:rFonts w:ascii="Wingdings" w:eastAsia="Wingdings" w:hAnsi="Wingdings" w:cs="Wingdings"/>
    </w:rPr>
  </w:style>
  <w:style w:type="character" w:customStyle="1" w:styleId="RTFNum174">
    <w:name w:val="RTF_Num 17 4"/>
    <w:rPr>
      <w:rFonts w:ascii="Symbol" w:eastAsia="Symbol" w:hAnsi="Symbol" w:cs="Symbol"/>
    </w:rPr>
  </w:style>
  <w:style w:type="character" w:customStyle="1" w:styleId="RTFNum175">
    <w:name w:val="RTF_Num 17 5"/>
    <w:rPr>
      <w:rFonts w:ascii="Courier New" w:eastAsia="Courier New" w:hAnsi="Courier New" w:cs="Courier New"/>
    </w:rPr>
  </w:style>
  <w:style w:type="character" w:customStyle="1" w:styleId="RTFNum176">
    <w:name w:val="RTF_Num 17 6"/>
    <w:rPr>
      <w:rFonts w:ascii="Wingdings" w:eastAsia="Wingdings" w:hAnsi="Wingdings" w:cs="Wingdings"/>
    </w:rPr>
  </w:style>
  <w:style w:type="character" w:customStyle="1" w:styleId="RTFNum177">
    <w:name w:val="RTF_Num 17 7"/>
    <w:rPr>
      <w:rFonts w:ascii="Symbol" w:eastAsia="Symbol" w:hAnsi="Symbol" w:cs="Symbol"/>
    </w:rPr>
  </w:style>
  <w:style w:type="character" w:customStyle="1" w:styleId="RTFNum178">
    <w:name w:val="RTF_Num 17 8"/>
    <w:rPr>
      <w:rFonts w:ascii="Courier New" w:eastAsia="Courier New" w:hAnsi="Courier New" w:cs="Courier New"/>
    </w:rPr>
  </w:style>
  <w:style w:type="character" w:customStyle="1" w:styleId="RTFNum179">
    <w:name w:val="RTF_Num 17 9"/>
    <w:rPr>
      <w:rFonts w:ascii="Wingdings" w:eastAsia="Wingdings" w:hAnsi="Wingdings" w:cs="Wingdings"/>
    </w:rPr>
  </w:style>
  <w:style w:type="character" w:customStyle="1" w:styleId="RTFNum51">
    <w:name w:val="RTF_Num 5 1"/>
    <w:rPr>
      <w:rFonts w:cs="Times New Roman"/>
    </w:rPr>
  </w:style>
  <w:style w:type="character" w:customStyle="1" w:styleId="RTFNum52">
    <w:name w:val="RTF_Num 5 2"/>
    <w:rPr>
      <w:rFonts w:ascii="Courier New" w:eastAsia="Courier New" w:hAnsi="Courier New" w:cs="Courier New"/>
    </w:rPr>
  </w:style>
  <w:style w:type="character" w:customStyle="1" w:styleId="RTFNum53">
    <w:name w:val="RTF_Num 5 3"/>
    <w:rPr>
      <w:rFonts w:ascii="Wingdings" w:eastAsia="Wingdings" w:hAnsi="Wingdings" w:cs="Wingdings"/>
    </w:rPr>
  </w:style>
  <w:style w:type="character" w:customStyle="1" w:styleId="RTFNum54">
    <w:name w:val="RTF_Num 5 4"/>
    <w:rPr>
      <w:rFonts w:ascii="Symbol" w:eastAsia="Symbol" w:hAnsi="Symbol" w:cs="Symbol"/>
    </w:rPr>
  </w:style>
  <w:style w:type="character" w:customStyle="1" w:styleId="RTFNum55">
    <w:name w:val="RTF_Num 5 5"/>
    <w:rPr>
      <w:rFonts w:ascii="Courier New" w:eastAsia="Courier New" w:hAnsi="Courier New" w:cs="Courier New"/>
    </w:rPr>
  </w:style>
  <w:style w:type="character" w:customStyle="1" w:styleId="RTFNum56">
    <w:name w:val="RTF_Num 5 6"/>
    <w:rPr>
      <w:rFonts w:ascii="Wingdings" w:eastAsia="Wingdings" w:hAnsi="Wingdings" w:cs="Wingdings"/>
    </w:rPr>
  </w:style>
  <w:style w:type="character" w:customStyle="1" w:styleId="RTFNum57">
    <w:name w:val="RTF_Num 5 7"/>
    <w:rPr>
      <w:rFonts w:ascii="Symbol" w:eastAsia="Symbol" w:hAnsi="Symbol" w:cs="Symbol"/>
    </w:rPr>
  </w:style>
  <w:style w:type="character" w:customStyle="1" w:styleId="RTFNum58">
    <w:name w:val="RTF_Num 5 8"/>
    <w:rPr>
      <w:rFonts w:ascii="Courier New" w:eastAsia="Courier New" w:hAnsi="Courier New" w:cs="Courier New"/>
    </w:rPr>
  </w:style>
  <w:style w:type="character" w:customStyle="1" w:styleId="RTFNum59">
    <w:name w:val="RTF_Num 5 9"/>
    <w:rPr>
      <w:rFonts w:ascii="Wingdings" w:eastAsia="Wingdings" w:hAnsi="Wingdings" w:cs="Wingdings"/>
    </w:rPr>
  </w:style>
  <w:style w:type="paragraph" w:styleId="a5">
    <w:name w:val="header"/>
    <w:basedOn w:val="a"/>
    <w:pPr>
      <w:tabs>
        <w:tab w:val="center" w:pos="4677"/>
        <w:tab w:val="right" w:pos="9355"/>
      </w:tabs>
      <w:suppressAutoHyphens/>
    </w:pPr>
  </w:style>
  <w:style w:type="character" w:customStyle="1" w:styleId="a6">
    <w:name w:val="Верхний колонтитул Знак"/>
    <w:basedOn w:val="a0"/>
  </w:style>
  <w:style w:type="paragraph" w:styleId="a7">
    <w:name w:val="footer"/>
    <w:basedOn w:val="a"/>
    <w:pPr>
      <w:tabs>
        <w:tab w:val="center" w:pos="4677"/>
        <w:tab w:val="right" w:pos="9355"/>
      </w:tabs>
      <w:suppressAutoHyphens/>
    </w:pPr>
  </w:style>
  <w:style w:type="character" w:customStyle="1" w:styleId="a8">
    <w:name w:val="Нижний колонтитул Знак"/>
    <w:basedOn w:val="a0"/>
  </w:style>
  <w:style w:type="paragraph" w:styleId="a9">
    <w:name w:val="footnote text"/>
    <w:basedOn w:val="a"/>
    <w:uiPriority w:val="99"/>
    <w:pPr>
      <w:suppressAutoHyphens/>
    </w:pPr>
    <w:rPr>
      <w:sz w:val="20"/>
      <w:szCs w:val="20"/>
    </w:rPr>
  </w:style>
  <w:style w:type="character" w:customStyle="1" w:styleId="aa">
    <w:name w:val="Текст сноски Знак"/>
    <w:basedOn w:val="a0"/>
    <w:uiPriority w:val="99"/>
    <w:rPr>
      <w:sz w:val="20"/>
      <w:szCs w:val="20"/>
    </w:rPr>
  </w:style>
  <w:style w:type="character" w:styleId="ab">
    <w:name w:val="footnote reference"/>
    <w:basedOn w:val="a0"/>
    <w:rPr>
      <w:position w:val="0"/>
      <w:vertAlign w:val="superscript"/>
    </w:rPr>
  </w:style>
  <w:style w:type="paragraph" w:customStyle="1" w:styleId="31">
    <w:name w:val="Абзац списка3"/>
    <w:basedOn w:val="a"/>
    <w:pPr>
      <w:widowControl/>
      <w:ind w:left="720"/>
      <w:textAlignment w:val="auto"/>
    </w:pPr>
    <w:rPr>
      <w:rFonts w:eastAsia="Times New Roman" w:cs="Times New Roman"/>
      <w:kern w:val="0"/>
      <w:sz w:val="20"/>
      <w:szCs w:val="20"/>
      <w:lang w:val="ru-RU" w:eastAsia="ru-RU" w:bidi="ar-SA"/>
    </w:rPr>
  </w:style>
  <w:style w:type="paragraph" w:styleId="ac">
    <w:name w:val="List Paragraph"/>
    <w:basedOn w:val="a"/>
    <w:uiPriority w:val="34"/>
    <w:qFormat/>
    <w:pPr>
      <w:suppressAutoHyphens/>
      <w:ind w:left="720"/>
    </w:pPr>
  </w:style>
  <w:style w:type="character" w:customStyle="1" w:styleId="32">
    <w:name w:val="Заголовок 3 Знак"/>
    <w:basedOn w:val="a0"/>
    <w:rPr>
      <w:rFonts w:ascii="Cambria" w:eastAsia="Times New Roman" w:hAnsi="Cambria" w:cs="Times New Roman"/>
      <w:b/>
      <w:bCs/>
      <w:color w:val="4F81BD"/>
    </w:rPr>
  </w:style>
  <w:style w:type="character" w:customStyle="1" w:styleId="40">
    <w:name w:val="Заголовок 4 Знак"/>
    <w:basedOn w:val="a0"/>
    <w:rPr>
      <w:rFonts w:ascii="Cambria" w:eastAsia="Times New Roman" w:hAnsi="Cambria" w:cs="Times New Roman"/>
      <w:b/>
      <w:bCs/>
      <w:i/>
      <w:iCs/>
      <w:color w:val="4F81BD"/>
    </w:rPr>
  </w:style>
  <w:style w:type="character" w:customStyle="1" w:styleId="50">
    <w:name w:val="Заголовок 5 Знак"/>
    <w:basedOn w:val="a0"/>
    <w:rPr>
      <w:rFonts w:ascii="Cambria" w:eastAsia="Times New Roman" w:hAnsi="Cambria" w:cs="Times New Roman"/>
      <w:color w:val="243F60"/>
    </w:rPr>
  </w:style>
  <w:style w:type="character" w:customStyle="1" w:styleId="60">
    <w:name w:val="Заголовок 6 Знак"/>
    <w:basedOn w:val="a0"/>
    <w:rPr>
      <w:rFonts w:ascii="Cambria" w:eastAsia="Times New Roman" w:hAnsi="Cambria" w:cs="Times New Roman"/>
      <w:i/>
      <w:iCs/>
      <w:color w:val="243F60"/>
    </w:rPr>
  </w:style>
  <w:style w:type="character" w:customStyle="1" w:styleId="70">
    <w:name w:val="Заголовок 7 Знак"/>
    <w:basedOn w:val="a0"/>
    <w:rPr>
      <w:rFonts w:ascii="Cambria" w:eastAsia="Times New Roman" w:hAnsi="Cambria" w:cs="Times New Roman"/>
      <w:i/>
      <w:iCs/>
      <w:color w:val="404040"/>
    </w:rPr>
  </w:style>
  <w:style w:type="character" w:customStyle="1" w:styleId="80">
    <w:name w:val="Заголовок 8 Знак"/>
    <w:basedOn w:val="a0"/>
    <w:rPr>
      <w:rFonts w:ascii="Cambria" w:eastAsia="Times New Roman" w:hAnsi="Cambria" w:cs="Times New Roman"/>
      <w:color w:val="404040"/>
      <w:sz w:val="20"/>
      <w:szCs w:val="20"/>
    </w:rPr>
  </w:style>
  <w:style w:type="character" w:customStyle="1" w:styleId="90">
    <w:name w:val="Заголовок 9 Знак"/>
    <w:basedOn w:val="a0"/>
    <w:rPr>
      <w:rFonts w:ascii="Cambria" w:eastAsia="Times New Roman" w:hAnsi="Cambria" w:cs="Times New Roman"/>
      <w:i/>
      <w:iCs/>
      <w:color w:val="404040"/>
      <w:sz w:val="20"/>
      <w:szCs w:val="20"/>
    </w:rPr>
  </w:style>
  <w:style w:type="character" w:styleId="ad">
    <w:name w:val="Hyperlink"/>
    <w:basedOn w:val="a0"/>
    <w:uiPriority w:val="99"/>
    <w:rPr>
      <w:color w:val="0000FF"/>
      <w:u w:val="single"/>
    </w:rPr>
  </w:style>
  <w:style w:type="numbering" w:customStyle="1" w:styleId="WWOutlineListStyle1">
    <w:name w:val="WW_OutlineListStyle_1"/>
    <w:basedOn w:val="a2"/>
    <w:pPr>
      <w:numPr>
        <w:numId w:val="2"/>
      </w:numPr>
    </w:pPr>
  </w:style>
  <w:style w:type="numbering" w:customStyle="1" w:styleId="WWOutlineListStyle">
    <w:name w:val="WW_OutlineListStyle"/>
    <w:basedOn w:val="a2"/>
    <w:pPr>
      <w:numPr>
        <w:numId w:val="3"/>
      </w:numPr>
    </w:pPr>
  </w:style>
  <w:style w:type="numbering" w:customStyle="1" w:styleId="RTFNum17">
    <w:name w:val="RTF_Num 17"/>
    <w:basedOn w:val="a2"/>
    <w:pPr>
      <w:numPr>
        <w:numId w:val="4"/>
      </w:numPr>
    </w:pPr>
  </w:style>
  <w:style w:type="numbering" w:customStyle="1" w:styleId="RTFNum5">
    <w:name w:val="RTF_Num 5"/>
    <w:basedOn w:val="a2"/>
    <w:pPr>
      <w:numPr>
        <w:numId w:val="5"/>
      </w:numPr>
    </w:pPr>
  </w:style>
  <w:style w:type="paragraph" w:styleId="ae">
    <w:name w:val="Title"/>
    <w:aliases w:val="ЗАГОЛОВОК 1"/>
    <w:basedOn w:val="a"/>
    <w:next w:val="a"/>
    <w:link w:val="af"/>
    <w:uiPriority w:val="10"/>
    <w:rsid w:val="00867B3A"/>
    <w:pPr>
      <w:pBdr>
        <w:bottom w:val="single" w:sz="8" w:space="4" w:color="4F81BD" w:themeColor="accent1"/>
      </w:pBdr>
      <w:spacing w:line="360" w:lineRule="auto"/>
      <w:jc w:val="center"/>
    </w:pPr>
    <w:rPr>
      <w:rFonts w:eastAsiaTheme="majorEastAsia" w:cstheme="majorBidi"/>
      <w:b/>
      <w:spacing w:val="5"/>
      <w:kern w:val="28"/>
      <w:sz w:val="28"/>
      <w:szCs w:val="52"/>
    </w:rPr>
  </w:style>
  <w:style w:type="character" w:customStyle="1" w:styleId="af">
    <w:name w:val="Заголовок Знак"/>
    <w:aliases w:val="ЗАГОЛОВОК 1 Знак"/>
    <w:basedOn w:val="a0"/>
    <w:link w:val="ae"/>
    <w:uiPriority w:val="10"/>
    <w:rsid w:val="00867B3A"/>
    <w:rPr>
      <w:rFonts w:eastAsiaTheme="majorEastAsia" w:cstheme="majorBidi"/>
      <w:b/>
      <w:spacing w:val="5"/>
      <w:kern w:val="28"/>
      <w:sz w:val="28"/>
      <w:szCs w:val="52"/>
    </w:rPr>
  </w:style>
  <w:style w:type="paragraph" w:styleId="af0">
    <w:name w:val="Subtitle"/>
    <w:aliases w:val="ГЛАВА"/>
    <w:basedOn w:val="2"/>
    <w:next w:val="a"/>
    <w:link w:val="af1"/>
    <w:uiPriority w:val="11"/>
    <w:qFormat/>
    <w:rsid w:val="006950DF"/>
    <w:pPr>
      <w:numPr>
        <w:numId w:val="0"/>
      </w:numPr>
      <w:jc w:val="center"/>
    </w:pPr>
    <w:rPr>
      <w:rFonts w:eastAsiaTheme="majorEastAsia" w:cstheme="majorBidi"/>
      <w:b/>
      <w:iCs/>
      <w:spacing w:val="15"/>
    </w:rPr>
  </w:style>
  <w:style w:type="character" w:customStyle="1" w:styleId="af1">
    <w:name w:val="Подзаголовок Знак"/>
    <w:aliases w:val="ГЛАВА Знак"/>
    <w:basedOn w:val="a0"/>
    <w:link w:val="af0"/>
    <w:uiPriority w:val="11"/>
    <w:rsid w:val="006950DF"/>
    <w:rPr>
      <w:rFonts w:eastAsiaTheme="majorEastAsia" w:cstheme="majorBidi"/>
      <w:b/>
      <w:iCs/>
      <w:spacing w:val="15"/>
      <w:sz w:val="28"/>
      <w:szCs w:val="28"/>
    </w:rPr>
  </w:style>
  <w:style w:type="paragraph" w:customStyle="1" w:styleId="11">
    <w:name w:val="ГЛАВА1"/>
    <w:basedOn w:val="1"/>
    <w:link w:val="12"/>
    <w:qFormat/>
    <w:rsid w:val="00844E4F"/>
    <w:pPr>
      <w:numPr>
        <w:numId w:val="0"/>
      </w:numPr>
    </w:pPr>
    <w:rPr>
      <w:rFonts w:cs="Times New Roman"/>
      <w:b/>
      <w:sz w:val="28"/>
      <w:szCs w:val="28"/>
    </w:rPr>
  </w:style>
  <w:style w:type="paragraph" w:styleId="af2">
    <w:name w:val="No Spacing"/>
    <w:uiPriority w:val="1"/>
    <w:qFormat/>
    <w:rsid w:val="00844E4F"/>
  </w:style>
  <w:style w:type="character" w:customStyle="1" w:styleId="Standard0">
    <w:name w:val="Standard Знак"/>
    <w:basedOn w:val="a0"/>
    <w:link w:val="Standard"/>
    <w:rsid w:val="00844E4F"/>
  </w:style>
  <w:style w:type="character" w:customStyle="1" w:styleId="10">
    <w:name w:val="Заголовок 1 Знак"/>
    <w:basedOn w:val="Standard0"/>
    <w:link w:val="1"/>
    <w:rsid w:val="00844E4F"/>
  </w:style>
  <w:style w:type="character" w:customStyle="1" w:styleId="12">
    <w:name w:val="ГЛАВА1 Знак"/>
    <w:basedOn w:val="10"/>
    <w:link w:val="11"/>
    <w:rsid w:val="00844E4F"/>
    <w:rPr>
      <w:rFonts w:cs="Times New Roman"/>
      <w:b/>
      <w:sz w:val="28"/>
      <w:szCs w:val="28"/>
    </w:rPr>
  </w:style>
  <w:style w:type="paragraph" w:styleId="af3">
    <w:name w:val="TOC Heading"/>
    <w:basedOn w:val="1"/>
    <w:next w:val="a"/>
    <w:uiPriority w:val="39"/>
    <w:semiHidden/>
    <w:unhideWhenUsed/>
    <w:qFormat/>
    <w:rsid w:val="00844E4F"/>
    <w:pPr>
      <w:keepLines/>
      <w:widowControl/>
      <w:numPr>
        <w:numId w:val="0"/>
      </w:numPr>
      <w:suppressAutoHyphens w:val="0"/>
      <w:autoSpaceDN/>
      <w:spacing w:before="480" w:line="276" w:lineRule="auto"/>
      <w:jc w:val="left"/>
      <w:textAlignment w:val="auto"/>
      <w:outlineLvl w:val="9"/>
    </w:pPr>
    <w:rPr>
      <w:rFonts w:asciiTheme="majorHAnsi" w:eastAsiaTheme="majorEastAsia" w:hAnsiTheme="majorHAnsi" w:cstheme="majorBidi"/>
      <w:b/>
      <w:bCs/>
      <w:color w:val="365F91" w:themeColor="accent1" w:themeShade="BF"/>
      <w:kern w:val="0"/>
      <w:sz w:val="28"/>
      <w:szCs w:val="28"/>
      <w:lang w:val="ru-RU" w:eastAsia="ru-RU" w:bidi="ar-SA"/>
    </w:rPr>
  </w:style>
  <w:style w:type="paragraph" w:styleId="13">
    <w:name w:val="toc 1"/>
    <w:basedOn w:val="a"/>
    <w:next w:val="a"/>
    <w:autoRedefine/>
    <w:uiPriority w:val="39"/>
    <w:unhideWhenUsed/>
    <w:rsid w:val="00844E4F"/>
    <w:pPr>
      <w:spacing w:after="100"/>
    </w:pPr>
  </w:style>
  <w:style w:type="paragraph" w:styleId="af4">
    <w:name w:val="Balloon Text"/>
    <w:basedOn w:val="a"/>
    <w:link w:val="af5"/>
    <w:uiPriority w:val="99"/>
    <w:semiHidden/>
    <w:unhideWhenUsed/>
    <w:rsid w:val="00844E4F"/>
    <w:rPr>
      <w:rFonts w:ascii="Tahoma" w:hAnsi="Tahoma"/>
      <w:sz w:val="16"/>
      <w:szCs w:val="16"/>
    </w:rPr>
  </w:style>
  <w:style w:type="character" w:customStyle="1" w:styleId="af5">
    <w:name w:val="Текст выноски Знак"/>
    <w:basedOn w:val="a0"/>
    <w:link w:val="af4"/>
    <w:uiPriority w:val="99"/>
    <w:semiHidden/>
    <w:rsid w:val="00844E4F"/>
    <w:rPr>
      <w:rFonts w:ascii="Tahoma" w:hAnsi="Tahoma"/>
      <w:sz w:val="16"/>
      <w:szCs w:val="16"/>
    </w:rPr>
  </w:style>
  <w:style w:type="paragraph" w:styleId="af6">
    <w:name w:val="Body Text"/>
    <w:basedOn w:val="a"/>
    <w:link w:val="af7"/>
    <w:uiPriority w:val="99"/>
    <w:semiHidden/>
    <w:unhideWhenUsed/>
    <w:rsid w:val="00844E4F"/>
    <w:pPr>
      <w:spacing w:after="120"/>
    </w:pPr>
  </w:style>
  <w:style w:type="character" w:customStyle="1" w:styleId="af7">
    <w:name w:val="Основной текст Знак"/>
    <w:basedOn w:val="a0"/>
    <w:link w:val="af6"/>
    <w:uiPriority w:val="99"/>
    <w:semiHidden/>
    <w:rsid w:val="00844E4F"/>
  </w:style>
  <w:style w:type="paragraph" w:customStyle="1" w:styleId="22">
    <w:name w:val="Абзац списка2"/>
    <w:basedOn w:val="a"/>
    <w:rsid w:val="00844E4F"/>
    <w:pPr>
      <w:widowControl/>
      <w:autoSpaceDN/>
      <w:ind w:left="720"/>
      <w:textAlignment w:val="auto"/>
    </w:pPr>
    <w:rPr>
      <w:rFonts w:eastAsia="Times New Roman" w:cs="Times New Roman"/>
      <w:kern w:val="0"/>
      <w:sz w:val="20"/>
      <w:szCs w:val="20"/>
      <w:lang w:val="ru-RU" w:eastAsia="ru-RU" w:bidi="ar-SA"/>
    </w:rPr>
  </w:style>
  <w:style w:type="paragraph" w:styleId="23">
    <w:name w:val="toc 2"/>
    <w:basedOn w:val="a"/>
    <w:next w:val="a"/>
    <w:autoRedefine/>
    <w:uiPriority w:val="39"/>
    <w:unhideWhenUsed/>
    <w:rsid w:val="0001488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83179">
      <w:bodyDiv w:val="1"/>
      <w:marLeft w:val="0"/>
      <w:marRight w:val="0"/>
      <w:marTop w:val="0"/>
      <w:marBottom w:val="0"/>
      <w:divBdr>
        <w:top w:val="none" w:sz="0" w:space="0" w:color="auto"/>
        <w:left w:val="none" w:sz="0" w:space="0" w:color="auto"/>
        <w:bottom w:val="none" w:sz="0" w:space="0" w:color="auto"/>
        <w:right w:val="none" w:sz="0" w:space="0" w:color="auto"/>
      </w:divBdr>
    </w:div>
    <w:div w:id="689839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FE842-B112-4DA6-99C3-398E35EE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6481</Words>
  <Characters>36945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dc:creator>
  <cp:lastModifiedBy>Никита</cp:lastModifiedBy>
  <cp:revision>16</cp:revision>
  <dcterms:created xsi:type="dcterms:W3CDTF">2018-06-28T16:19:00Z</dcterms:created>
  <dcterms:modified xsi:type="dcterms:W3CDTF">2018-07-04T09:23:00Z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